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  <w:lang w:val="en-GB"/>
              </w:rPr>
              <w:t>Impact of Globalization on Labour Productivity in the Malaysian Construction Sector</w:t>
            </w:r>
          </w:p>
          <w:p w:rsidR="008141CC" w:rsidRPr="002E11C4" w:rsidRDefault="008141CC" w:rsidP="00205DAA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  <w:lang w:val="en-GB"/>
              </w:rPr>
              <w:t>Rahmah Ismail, Ferayuliani Yuliyusman</w:t>
            </w:r>
          </w:p>
          <w:p w:rsidR="008141CC" w:rsidRPr="002E11C4" w:rsidRDefault="008141CC" w:rsidP="00205DAA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3235-3242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E1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Teacher's Concept and its relation to Temperament and Coping Strategies among Mentally Retarded Children</w:t>
            </w:r>
          </w:p>
          <w:p w:rsidR="008141CC" w:rsidRPr="001D6E83" w:rsidRDefault="008141CC" w:rsidP="00205DAA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E8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Bothina E.Said</w:t>
            </w:r>
            <w:r w:rsidRPr="001D6E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Sayeda A. Abd Ellatif Hanaa H. Ali </w:t>
            </w:r>
            <w:r w:rsidRPr="001D6E8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and </w:t>
            </w:r>
            <w:r w:rsidRPr="001D6E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Eman S. Abd Allah</w:t>
            </w:r>
            <w:r w:rsidRPr="001D6E8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3243-3250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Influences of Weight and Row Width of Tubers from True Potato Seed on Growth and Yield of Potato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Mannaf MA, Masood A, Siddique MA, Jahiruddin M, Faruq G, M. Motior Rahman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3251-3256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Promotion of systematic analysis model recreation potentiality of forest park by using water resource factor (Abidar forest park of Sanandaj city in Iran)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  <w:u w:val="single"/>
              </w:rPr>
              <w:t>Jahede Tekyehkhah</w:t>
            </w:r>
            <w:r w:rsidRPr="002E11C4">
              <w:rPr>
                <w:sz w:val="20"/>
                <w:szCs w:val="20"/>
              </w:rPr>
              <w:t>, Mohammad Azad Ahmadi, Azadeh Maarefi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3257-3262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481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Presenting the causal model of psychological variable (Computer experience, Subjective norm, Computer anxiety and Computer self efficacy) on actual use of information technology on the basis of Davis’s model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Saeed Talebi, Hossien Zare </w:t>
            </w:r>
            <w:bookmarkStart w:id="0" w:name="OLE_LINK1547"/>
            <w:r w:rsidRPr="002E11C4">
              <w:rPr>
                <w:sz w:val="20"/>
                <w:szCs w:val="20"/>
              </w:rPr>
              <w:t>,</w:t>
            </w:r>
            <w:bookmarkEnd w:id="0"/>
            <w:r w:rsidRPr="002E11C4">
              <w:rPr>
                <w:sz w:val="20"/>
                <w:szCs w:val="20"/>
              </w:rPr>
              <w:t xml:space="preserve"> Mohammad Reza Sarmadi, Bahman Saeedipour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3263-3266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482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Educational Policies and their Implications for Achievement of Millennium Development Goals in Sierra Leone.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Johnson Adlyn Omojowo and Oladele O.Idowu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3267-3270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Analysis of Interaction between Home and School for Adolescent Girls: A Case of Eastern Sierra Leone</w:t>
            </w:r>
          </w:p>
          <w:p w:rsidR="008141CC" w:rsidRPr="002E11C4" w:rsidRDefault="008141CC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J</w:t>
            </w:r>
            <w:r w:rsidRPr="002E11C4">
              <w:rPr>
                <w:sz w:val="20"/>
                <w:szCs w:val="20"/>
              </w:rPr>
              <w:t>ohnson Adlyn Omojowo and Oladele O.Idowu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3271-3274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Use of Information Communication Technologies tools among Extension officers in the North- West Province, South Africa.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Mabe LK and Oladele O I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3275-3279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485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Left ventricular hypertrophy and plasma Nitric oxide in hemodialysis patients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Ragai,M.F.R.Fouda, Yasser.M.Abdlehamid and Hamdy.A.Ahmed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3280-3284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E1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Spatial Assessment of Multidimensional Poverty in Rural Nigeria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Tolulope Olayemi Oyekale and Abayomi Samuel Oyekale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3285-3294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487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Retail inventory management and accounting; a review of some basic principles of success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Ebrahim Sepehri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3295-3297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Factors Affecting Educational Tourism Development among Local Communities in the Klang Valley, Malaysia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Asnarulkhadi Abu Samah , Maryam Ahmadian , Sarjit S. Gill , Roozbeh Babolian Hendijani 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3298-3303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The Effect of Chemotherapy on Quality Of Life of Colorectal Cancer Patients before and 21 Days after the First Chemotherapeutic Sessions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lastRenderedPageBreak/>
              <w:t>Omibrahem A. Elsaie, Hend M. Elazazy and Seham A. Abdelhaie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3304-3314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lastRenderedPageBreak/>
              <w:t>490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Application of Fuzzy MCDM Techniques in evaluation and Ranking of Bank Branches Based on customer satisfaction Case study: Bank Branches of Mellat in Qazvin Province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Ali Momeni, Mohammad M. Movahedi, Kiamars Fathi Hafshejani, Davood Gharakhani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3315-3321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491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pacing w:val="4"/>
                <w:sz w:val="20"/>
                <w:szCs w:val="20"/>
              </w:rPr>
              <w:t>Relationship between Information &amp; Communication Technology and Quality of Work-Life; A Study of Faculty Members of Zahedan University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Cs/>
                <w:spacing w:val="4"/>
                <w:sz w:val="20"/>
                <w:szCs w:val="20"/>
              </w:rPr>
              <w:t xml:space="preserve">Arbabisarjou, Azizollah, Allameh, Seyyed Mohsen, Farhang, Aboulghassim 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3322-3331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cPrevalence of (25) Vitamin - D Deficiency among Premenopausal Women Working In Fayoum University</w:t>
            </w:r>
          </w:p>
          <w:p w:rsidR="008141CC" w:rsidRPr="002E11C4" w:rsidRDefault="008141CC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Mohamed Mashahit, Haidy Michel , Emad El Moatasem  Mohamed El Basel and Nagwa k. Roshdy</w:t>
            </w:r>
          </w:p>
          <w:p w:rsidR="008141CC" w:rsidRPr="002E11C4" w:rsidRDefault="008141CC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3332-3337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493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Nutrient Intakes Affecting the Nutritional Status of preschool Children by Nationality Compared with RDA in Jeddah KSA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Thanaa. A. El-kholy; Naglaa, H. M. Hassanen, Rasha. M Hassan and Sahar Anter</w:t>
            </w:r>
          </w:p>
          <w:p w:rsidR="008141CC" w:rsidRPr="002E11C4" w:rsidRDefault="008141CC" w:rsidP="00205DAA">
            <w:pPr>
              <w:pStyle w:val="kau-mj-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3338-3346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494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Survey role of knowledge sharing (KS) on Intellectual capital management of emoloyees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Majid Amouzad Khalili , Seyyed Mohsen Abbarin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3347-3353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495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 xml:space="preserve">Renal Colic Pain Relief by Intranasal Desmopressin 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Seyed seifollah Moosavi beladi,Ali Asgari Darian, Arash Forouzan, Hossein Kalantar, Kambiz Masoumi 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3354-3358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The Effect of Oral Zinc Sulfate on Hepatitis B Vaccine immunogenicity in Premature Infants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Hemmati Mitra,</w:t>
            </w:r>
            <w:r w:rsidRPr="002E11C4">
              <w:rPr>
                <w:sz w:val="20"/>
                <w:szCs w:val="20"/>
                <w:u w:val="single"/>
              </w:rPr>
              <w:t xml:space="preserve"> Ahmadipour Shokoufeh</w:t>
            </w:r>
            <w:r w:rsidRPr="002E11C4">
              <w:rPr>
                <w:sz w:val="20"/>
                <w:szCs w:val="20"/>
              </w:rPr>
              <w:t>, Babaei Homa, Mohsenzadeh Azam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3359-3361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497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Causes the formation and nature of political movements in Bahrain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Yahya Fozi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3362-3365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498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The Effect of Oral Zinc Sulfate on Hepatitis B Vaccine immunogenicity in Premature Infants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Hemmati Mitra,</w:t>
            </w:r>
            <w:r w:rsidRPr="002E11C4">
              <w:rPr>
                <w:sz w:val="20"/>
                <w:szCs w:val="20"/>
                <w:u w:val="single"/>
              </w:rPr>
              <w:t xml:space="preserve"> Ahmadipour Shokoufeh</w:t>
            </w:r>
            <w:r w:rsidRPr="002E11C4">
              <w:rPr>
                <w:sz w:val="20"/>
                <w:szCs w:val="20"/>
              </w:rPr>
              <w:t>, Babaei Homa, Mohsenzadeh Azam</w:t>
            </w:r>
          </w:p>
          <w:p w:rsidR="008141CC" w:rsidRPr="002E11C4" w:rsidRDefault="008141CC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3366-3368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499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color w:val="333333"/>
                <w:sz w:val="20"/>
                <w:szCs w:val="20"/>
              </w:rPr>
              <w:t>E</w:t>
            </w:r>
            <w:r w:rsidRPr="002E11C4">
              <w:rPr>
                <w:b/>
                <w:bCs/>
                <w:sz w:val="20"/>
                <w:szCs w:val="20"/>
              </w:rPr>
              <w:t>xperimental Research of Flash Visual Evoked Potential of Chinese White Rabbit after Optic Nerve Injury</w:t>
            </w:r>
          </w:p>
          <w:p w:rsidR="008141CC" w:rsidRPr="002E11C4" w:rsidRDefault="008141CC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color w:val="333333"/>
                <w:sz w:val="20"/>
                <w:szCs w:val="20"/>
              </w:rPr>
              <w:t>Wencui Wan, Yu Zhu, Xuemin Jin, Tao Peng</w:t>
            </w:r>
          </w:p>
          <w:p w:rsidR="008141CC" w:rsidRPr="002E11C4" w:rsidRDefault="008141CC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3369-3371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The Protective Effect of Propolis on Norepinephrine, Dopamine and 5-Hydroxytryptamine Content in Thalamus-Hypothalamus and Cerebellum of Endotoxin-Intoxicated Adult Male Albino Rats</w:t>
            </w:r>
          </w:p>
          <w:p w:rsidR="008141CC" w:rsidRPr="002E11C4" w:rsidRDefault="008141CC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Mahmoud, S. M. and El-Yamany, N. A.</w:t>
            </w:r>
          </w:p>
          <w:p w:rsidR="008141CC" w:rsidRPr="002E11C4" w:rsidRDefault="008141CC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3372-3379</w:t>
            </w:r>
          </w:p>
        </w:tc>
      </w:tr>
      <w:tr w:rsidR="008141CC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501</w:t>
            </w:r>
          </w:p>
        </w:tc>
        <w:tc>
          <w:tcPr>
            <w:tcW w:w="7483" w:type="dxa"/>
            <w:vAlign w:val="center"/>
          </w:tcPr>
          <w:p w:rsidR="008141CC" w:rsidRPr="002E11C4" w:rsidRDefault="008141CC" w:rsidP="00205DAA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Haemolymph</w:t>
            </w:r>
            <w:r w:rsidRPr="002E11C4">
              <w:rPr>
                <w:b/>
                <w:bCs/>
                <w:color w:val="3D4C52"/>
                <w:sz w:val="20"/>
                <w:szCs w:val="20"/>
              </w:rPr>
              <w:t xml:space="preserve"> </w:t>
            </w:r>
            <w:r w:rsidRPr="002E11C4">
              <w:rPr>
                <w:b/>
                <w:bCs/>
                <w:sz w:val="20"/>
                <w:szCs w:val="20"/>
              </w:rPr>
              <w:t xml:space="preserve">amino acids alterations in pyridalyl treated desert locust, </w:t>
            </w:r>
            <w:r w:rsidRPr="002E11C4">
              <w:rPr>
                <w:b/>
                <w:bCs/>
                <w:i/>
                <w:iCs/>
                <w:sz w:val="20"/>
                <w:szCs w:val="20"/>
              </w:rPr>
              <w:t xml:space="preserve">Schistocerca gregaria </w:t>
            </w:r>
            <w:r w:rsidRPr="002E11C4">
              <w:rPr>
                <w:b/>
                <w:bCs/>
                <w:sz w:val="20"/>
                <w:szCs w:val="20"/>
              </w:rPr>
              <w:t>in relation to age</w:t>
            </w:r>
          </w:p>
          <w:p w:rsidR="008141CC" w:rsidRPr="002E11C4" w:rsidRDefault="008141CC" w:rsidP="00205DAA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 w:rsidRPr="002E11C4">
              <w:rPr>
                <w:color w:val="000000"/>
                <w:sz w:val="20"/>
                <w:szCs w:val="20"/>
              </w:rPr>
              <w:t>Zahia, K. Mostafa, Eman, M. Rashad</w:t>
            </w:r>
            <w:r w:rsidR="00B61E3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E11C4">
              <w:rPr>
                <w:color w:val="000000"/>
                <w:sz w:val="20"/>
                <w:szCs w:val="20"/>
              </w:rPr>
              <w:t>and Salam, S. Teleb</w:t>
            </w:r>
          </w:p>
          <w:p w:rsidR="008141CC" w:rsidRPr="002E11C4" w:rsidRDefault="008141CC" w:rsidP="00205DAA">
            <w:pPr>
              <w:pStyle w:val="af3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141CC" w:rsidRPr="002E11C4" w:rsidRDefault="008141CC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3380-3385</w:t>
            </w:r>
          </w:p>
        </w:tc>
      </w:tr>
    </w:tbl>
    <w:p w:rsidR="00DC5C93" w:rsidRPr="00DC5C93" w:rsidRDefault="00DC5C93" w:rsidP="0057307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A13" w:rsidRDefault="00217A13" w:rsidP="009A14FB">
      <w:r>
        <w:separator/>
      </w:r>
    </w:p>
  </w:endnote>
  <w:endnote w:type="continuationSeparator" w:id="1">
    <w:p w:rsidR="00217A13" w:rsidRDefault="00217A13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5A021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61E3A" w:rsidRPr="00B61E3A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A13" w:rsidRDefault="00217A13" w:rsidP="009A14FB">
      <w:r>
        <w:separator/>
      </w:r>
    </w:p>
  </w:footnote>
  <w:footnote w:type="continuationSeparator" w:id="1">
    <w:p w:rsidR="00217A13" w:rsidRDefault="00217A13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92E78"/>
    <w:rsid w:val="000E0E33"/>
    <w:rsid w:val="000F2277"/>
    <w:rsid w:val="00117800"/>
    <w:rsid w:val="001201FB"/>
    <w:rsid w:val="001555D4"/>
    <w:rsid w:val="00160DCA"/>
    <w:rsid w:val="001A44B6"/>
    <w:rsid w:val="001C26DF"/>
    <w:rsid w:val="001D6E83"/>
    <w:rsid w:val="001E4DE4"/>
    <w:rsid w:val="00217A13"/>
    <w:rsid w:val="0029705B"/>
    <w:rsid w:val="002A0A7D"/>
    <w:rsid w:val="002E53EC"/>
    <w:rsid w:val="002F0699"/>
    <w:rsid w:val="00311A8D"/>
    <w:rsid w:val="003206E9"/>
    <w:rsid w:val="0033787A"/>
    <w:rsid w:val="00364308"/>
    <w:rsid w:val="0036529D"/>
    <w:rsid w:val="003C4520"/>
    <w:rsid w:val="0042445E"/>
    <w:rsid w:val="00425062"/>
    <w:rsid w:val="004B6A93"/>
    <w:rsid w:val="004D5F76"/>
    <w:rsid w:val="004E7A47"/>
    <w:rsid w:val="00524260"/>
    <w:rsid w:val="00552747"/>
    <w:rsid w:val="00573071"/>
    <w:rsid w:val="005A021C"/>
    <w:rsid w:val="006052B6"/>
    <w:rsid w:val="00615A2B"/>
    <w:rsid w:val="00634E5D"/>
    <w:rsid w:val="00651B37"/>
    <w:rsid w:val="006C33BB"/>
    <w:rsid w:val="00705B31"/>
    <w:rsid w:val="00720AC2"/>
    <w:rsid w:val="00767C0C"/>
    <w:rsid w:val="007B3C6E"/>
    <w:rsid w:val="007D2283"/>
    <w:rsid w:val="008141CC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61E3A"/>
    <w:rsid w:val="00B954F7"/>
    <w:rsid w:val="00BB2243"/>
    <w:rsid w:val="00C03DB0"/>
    <w:rsid w:val="00C46B73"/>
    <w:rsid w:val="00C75EA1"/>
    <w:rsid w:val="00CB5937"/>
    <w:rsid w:val="00D22A78"/>
    <w:rsid w:val="00DC5C93"/>
    <w:rsid w:val="00DD6664"/>
    <w:rsid w:val="00E54245"/>
    <w:rsid w:val="00E711E2"/>
    <w:rsid w:val="00E76183"/>
    <w:rsid w:val="00F007AA"/>
    <w:rsid w:val="00FC7F6E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690</Words>
  <Characters>3934</Characters>
  <Application>Microsoft Office Word</Application>
  <DocSecurity>0</DocSecurity>
  <Lines>32</Lines>
  <Paragraphs>9</Paragraphs>
  <ScaleCrop>false</ScaleCrop>
  <Company>微软中国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2013-02-13T04:03:00Z</dcterms:created>
  <dcterms:modified xsi:type="dcterms:W3CDTF">2013-02-15T14:10:00Z</dcterms:modified>
</cp:coreProperties>
</file>