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ook w:val="04A0"/>
      </w:tblPr>
      <w:tblGrid>
        <w:gridCol w:w="561"/>
        <w:gridCol w:w="7790"/>
        <w:gridCol w:w="252"/>
        <w:gridCol w:w="942"/>
      </w:tblGrid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Study of the mercury removal for health care and the effect of PH in mercury removal from aqueous solutions by activated carbons</w:t>
            </w:r>
          </w:p>
          <w:p w:rsidR="00C01802" w:rsidRDefault="00C01802" w:rsidP="00205DAA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AA0F50">
              <w:rPr>
                <w:color w:val="000000"/>
                <w:sz w:val="20"/>
                <w:szCs w:val="20"/>
              </w:rPr>
              <w:t>Maryam K. Hafshejani, Alireza Vahdati, Mehdi Vahdati, Azam B. Kheradmand, Manouchehr Sattari, Armin Arad, Sadegh Choopani</w:t>
            </w:r>
          </w:p>
          <w:p w:rsidR="00C01802" w:rsidRPr="00AA0F50" w:rsidRDefault="00C0180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1846-1848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color w:val="000000"/>
                <w:sz w:val="20"/>
                <w:szCs w:val="20"/>
              </w:rPr>
              <w:t>Impact of solar energy application on warming, health caring and pollution prevention in Iran</w:t>
            </w:r>
          </w:p>
          <w:p w:rsidR="00C01802" w:rsidRPr="00AA0F50" w:rsidRDefault="00C0180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color w:val="000000"/>
                <w:sz w:val="20"/>
                <w:szCs w:val="20"/>
              </w:rPr>
              <w:t>Maryam K. Hafshejani, Alireza Baheri, Mojtaba Ojakeh, Amin Sedighpour, Armin Arad, Sadegh Choopani</w:t>
            </w:r>
          </w:p>
          <w:p w:rsidR="00C01802" w:rsidRPr="00AA0F50" w:rsidRDefault="00C0180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1849-1853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0" w:name="OLE_LINK1297"/>
            <w:r w:rsidRPr="00AA0F50">
              <w:rPr>
                <w:b/>
                <w:bCs/>
                <w:sz w:val="20"/>
                <w:szCs w:val="20"/>
              </w:rPr>
              <w:t>Analysis of hydraulic fracturing in fractured reservoir: interaction between hydraulic fracture and natural fractures</w:t>
            </w:r>
            <w:bookmarkEnd w:id="0"/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bookmarkStart w:id="1" w:name="OLE_LINK1298"/>
            <w:r w:rsidRPr="00AA0F50">
              <w:rPr>
                <w:sz w:val="20"/>
                <w:szCs w:val="20"/>
              </w:rPr>
              <w:t>Jaber Taheri Shakib</w:t>
            </w:r>
            <w:bookmarkEnd w:id="1"/>
            <w:r w:rsidRPr="00AA0F50">
              <w:rPr>
                <w:sz w:val="20"/>
                <w:szCs w:val="20"/>
              </w:rPr>
              <w:t>, Abdolvahed Ghaderi and Abbas Abbaszadeh Shahri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1854-1862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An investigation of the links between the decision making strategies adopted by managers and improving productivity: A case study of the Larestan Bureau of Education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Sholeh-Sadat Ehteshami, Mehrzad Sarfarazi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1863-1869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ind w:left="20" w:right="-86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pacing w:val="-7"/>
                <w:sz w:val="20"/>
                <w:szCs w:val="20"/>
              </w:rPr>
              <w:t>C</w:t>
            </w:r>
            <w:r w:rsidRPr="00AA0F50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AA0F50">
              <w:rPr>
                <w:b/>
                <w:bCs/>
                <w:sz w:val="20"/>
                <w:szCs w:val="20"/>
              </w:rPr>
              <w:t>yo</w:t>
            </w:r>
            <w:r w:rsidRPr="00AA0F50">
              <w:rPr>
                <w:b/>
                <w:bCs/>
                <w:spacing w:val="-5"/>
                <w:sz w:val="20"/>
                <w:szCs w:val="20"/>
              </w:rPr>
              <w:t>g</w:t>
            </w:r>
            <w:r w:rsidRPr="00AA0F50">
              <w:rPr>
                <w:b/>
                <w:bCs/>
                <w:spacing w:val="2"/>
                <w:sz w:val="20"/>
                <w:szCs w:val="20"/>
              </w:rPr>
              <w:t>l</w:t>
            </w:r>
            <w:r w:rsidRPr="00AA0F50">
              <w:rPr>
                <w:b/>
                <w:bCs/>
                <w:sz w:val="20"/>
                <w:szCs w:val="20"/>
              </w:rPr>
              <w:t>o</w:t>
            </w:r>
            <w:r w:rsidRPr="00AA0F50">
              <w:rPr>
                <w:b/>
                <w:bCs/>
                <w:spacing w:val="-1"/>
                <w:sz w:val="20"/>
                <w:szCs w:val="20"/>
              </w:rPr>
              <w:t>bu</w:t>
            </w:r>
            <w:r w:rsidRPr="00AA0F50">
              <w:rPr>
                <w:b/>
                <w:bCs/>
                <w:spacing w:val="-3"/>
                <w:sz w:val="20"/>
                <w:szCs w:val="20"/>
              </w:rPr>
              <w:t>l</w:t>
            </w:r>
            <w:r w:rsidRPr="00AA0F50">
              <w:rPr>
                <w:b/>
                <w:bCs/>
                <w:spacing w:val="2"/>
                <w:sz w:val="20"/>
                <w:szCs w:val="20"/>
              </w:rPr>
              <w:t>i</w:t>
            </w:r>
            <w:r w:rsidRPr="00AA0F50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AA0F50">
              <w:rPr>
                <w:b/>
                <w:bCs/>
                <w:spacing w:val="-4"/>
                <w:sz w:val="20"/>
                <w:szCs w:val="20"/>
              </w:rPr>
              <w:t>e</w:t>
            </w:r>
            <w:r w:rsidRPr="00AA0F50">
              <w:rPr>
                <w:b/>
                <w:bCs/>
                <w:spacing w:val="2"/>
                <w:sz w:val="20"/>
                <w:szCs w:val="20"/>
              </w:rPr>
              <w:t>m</w:t>
            </w:r>
            <w:r w:rsidRPr="00AA0F50">
              <w:rPr>
                <w:b/>
                <w:bCs/>
                <w:spacing w:val="-3"/>
                <w:sz w:val="20"/>
                <w:szCs w:val="20"/>
              </w:rPr>
              <w:t>i</w:t>
            </w:r>
            <w:r w:rsidRPr="00AA0F50">
              <w:rPr>
                <w:b/>
                <w:bCs/>
                <w:sz w:val="20"/>
                <w:szCs w:val="20"/>
              </w:rPr>
              <w:t xml:space="preserve">a </w:t>
            </w:r>
            <w:r w:rsidRPr="00AA0F50">
              <w:rPr>
                <w:b/>
                <w:bCs/>
                <w:spacing w:val="2"/>
                <w:sz w:val="20"/>
                <w:szCs w:val="20"/>
              </w:rPr>
              <w:t>i</w:t>
            </w:r>
            <w:r w:rsidRPr="00AA0F50">
              <w:rPr>
                <w:b/>
                <w:bCs/>
                <w:sz w:val="20"/>
                <w:szCs w:val="20"/>
              </w:rPr>
              <w:t>n</w:t>
            </w:r>
            <w:r w:rsidRPr="00AA0F50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A0F50">
              <w:rPr>
                <w:b/>
                <w:bCs/>
                <w:spacing w:val="-3"/>
                <w:sz w:val="20"/>
                <w:szCs w:val="20"/>
              </w:rPr>
              <w:t>H</w:t>
            </w:r>
            <w:r w:rsidRPr="00AA0F50">
              <w:rPr>
                <w:b/>
                <w:bCs/>
                <w:sz w:val="20"/>
                <w:szCs w:val="20"/>
              </w:rPr>
              <w:t>e</w:t>
            </w:r>
            <w:r w:rsidRPr="00AA0F50">
              <w:rPr>
                <w:b/>
                <w:bCs/>
                <w:spacing w:val="1"/>
                <w:sz w:val="20"/>
                <w:szCs w:val="20"/>
              </w:rPr>
              <w:t>m</w:t>
            </w:r>
            <w:r w:rsidRPr="00AA0F50">
              <w:rPr>
                <w:b/>
                <w:bCs/>
                <w:spacing w:val="2"/>
                <w:sz w:val="20"/>
                <w:szCs w:val="20"/>
              </w:rPr>
              <w:t>o</w:t>
            </w:r>
            <w:r w:rsidRPr="00AA0F50">
              <w:rPr>
                <w:b/>
                <w:bCs/>
                <w:sz w:val="20"/>
                <w:szCs w:val="20"/>
              </w:rPr>
              <w:t>d</w:t>
            </w:r>
            <w:r w:rsidRPr="00AA0F50">
              <w:rPr>
                <w:b/>
                <w:bCs/>
                <w:spacing w:val="-6"/>
                <w:sz w:val="20"/>
                <w:szCs w:val="20"/>
              </w:rPr>
              <w:t>i</w:t>
            </w:r>
            <w:r w:rsidRPr="00AA0F50">
              <w:rPr>
                <w:b/>
                <w:bCs/>
                <w:spacing w:val="2"/>
                <w:sz w:val="20"/>
                <w:szCs w:val="20"/>
              </w:rPr>
              <w:t>a</w:t>
            </w:r>
            <w:r w:rsidRPr="00AA0F50">
              <w:rPr>
                <w:b/>
                <w:bCs/>
                <w:spacing w:val="-5"/>
                <w:sz w:val="20"/>
                <w:szCs w:val="20"/>
              </w:rPr>
              <w:t>l</w:t>
            </w:r>
            <w:r w:rsidRPr="00AA0F50">
              <w:rPr>
                <w:b/>
                <w:bCs/>
                <w:spacing w:val="2"/>
                <w:sz w:val="20"/>
                <w:szCs w:val="20"/>
              </w:rPr>
              <w:t>y</w:t>
            </w:r>
            <w:r w:rsidRPr="00AA0F50">
              <w:rPr>
                <w:b/>
                <w:bCs/>
                <w:sz w:val="20"/>
                <w:szCs w:val="20"/>
              </w:rPr>
              <w:t>s</w:t>
            </w:r>
            <w:r w:rsidRPr="00AA0F50">
              <w:rPr>
                <w:b/>
                <w:bCs/>
                <w:spacing w:val="-4"/>
                <w:sz w:val="20"/>
                <w:szCs w:val="20"/>
              </w:rPr>
              <w:t>i</w:t>
            </w:r>
            <w:r w:rsidRPr="00AA0F50">
              <w:rPr>
                <w:b/>
                <w:bCs/>
                <w:spacing w:val="2"/>
                <w:sz w:val="20"/>
                <w:szCs w:val="20"/>
              </w:rPr>
              <w:t>s</w:t>
            </w:r>
            <w:r w:rsidRPr="00AA0F50">
              <w:rPr>
                <w:sz w:val="20"/>
                <w:szCs w:val="20"/>
              </w:rPr>
              <w:t xml:space="preserve"> </w:t>
            </w:r>
            <w:r w:rsidRPr="00AA0F50">
              <w:rPr>
                <w:b/>
                <w:bCs/>
                <w:sz w:val="20"/>
                <w:szCs w:val="20"/>
              </w:rPr>
              <w:t>patients</w:t>
            </w:r>
          </w:p>
          <w:p w:rsidR="00C01802" w:rsidRPr="00AA0F50" w:rsidRDefault="00C01802" w:rsidP="00205DAA">
            <w:pPr>
              <w:ind w:left="20" w:right="-86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Ahmed A. EL Naggar, Waleed EL Nabawey and Mary Wadie</w:t>
            </w:r>
          </w:p>
          <w:p w:rsidR="00C01802" w:rsidRPr="00AA0F50" w:rsidRDefault="00C01802" w:rsidP="00205DAA">
            <w:pPr>
              <w:ind w:right="4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1870-1874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  <w:lang w:val="en-GB"/>
              </w:rPr>
              <w:t>A 50 Hz 0.5 mT magnetic field induces cytogenetic effects and biological alterations in Wistar rat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Reem H. El-Gebaly, Nihal S. El-Bialy, Monira M. Rageh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1875-1881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Patient preferences for hospital quality in Bandar Abbas using a Discrete Choice Experiment: 2010-2011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 xml:space="preserve">Ali Alizadeh, Tasnim Eghbal Eftekhaari, Seyyed Hamid Mousavi, Gholam Ali Javidan, Gholam Ali Orouji, Sirous Shirin Kheir, Farahnaz Mohammadi, </w:t>
            </w:r>
            <w:r w:rsidRPr="00AA0F50">
              <w:rPr>
                <w:sz w:val="20"/>
                <w:szCs w:val="20"/>
                <w:u w:val="single"/>
              </w:rPr>
              <w:t>Nasrin Tayyari Dehbarez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1882-1886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Study of Sleep Disorders in Resistant Hypertensive Patients on Conventional Hemodialysis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Mohamed Ali Ibrahim, Mona Hosny Abd El Salam, Tarek Asaad Abdo, and Heba Alloush</w:t>
            </w:r>
          </w:p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1887-1900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 xml:space="preserve">Investigation of income smoothing using extraordinary items in firms accepted in Tehran’s stock exchange 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 xml:space="preserve">Mehdi Arabi , Shahrokh Bozorgmehrian  , Fatemeh Yademellat  </w:t>
            </w:r>
          </w:p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1901-1905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  <w:lang w:val="en-GB"/>
              </w:rPr>
              <w:t>A 50 Hz 0.5 mT magnetic field induces cytogenetic effects and biological alterations in Wistar rat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Reem H. El-Gebaly, Nihal S. El-Bialy, Monira M. Rageh</w:t>
            </w:r>
          </w:p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1906-1912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rStyle w:val="hps"/>
                <w:b/>
                <w:bCs/>
                <w:sz w:val="20"/>
                <w:szCs w:val="20"/>
              </w:rPr>
              <w:t>Fractal</w:t>
            </w:r>
            <w:r w:rsidRPr="00AA0F5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AA0F50">
              <w:rPr>
                <w:rStyle w:val="hps"/>
                <w:b/>
                <w:bCs/>
                <w:sz w:val="20"/>
                <w:szCs w:val="20"/>
              </w:rPr>
              <w:t>method</w:t>
            </w:r>
            <w:r w:rsidRPr="00AA0F5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AA0F50">
              <w:rPr>
                <w:rStyle w:val="hps"/>
                <w:b/>
                <w:bCs/>
                <w:sz w:val="20"/>
                <w:szCs w:val="20"/>
              </w:rPr>
              <w:t>for</w:t>
            </w:r>
            <w:r w:rsidRPr="00AA0F5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AA0F50">
              <w:rPr>
                <w:rStyle w:val="hps"/>
                <w:b/>
                <w:bCs/>
                <w:sz w:val="20"/>
                <w:szCs w:val="20"/>
              </w:rPr>
              <w:t>determining the</w:t>
            </w:r>
            <w:r w:rsidRPr="00AA0F5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AA0F50">
              <w:rPr>
                <w:rStyle w:val="hps"/>
                <w:b/>
                <w:bCs/>
                <w:sz w:val="20"/>
                <w:szCs w:val="20"/>
              </w:rPr>
              <w:t>density of the</w:t>
            </w:r>
            <w:r w:rsidRPr="00AA0F5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AA0F50">
              <w:rPr>
                <w:rStyle w:val="hps"/>
                <w:b/>
                <w:bCs/>
                <w:sz w:val="20"/>
                <w:szCs w:val="20"/>
              </w:rPr>
              <w:t>stone tablet</w:t>
            </w:r>
            <w:r w:rsidRPr="00AA0F5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AA0F50">
              <w:rPr>
                <w:rStyle w:val="hps"/>
                <w:b/>
                <w:bCs/>
                <w:sz w:val="20"/>
                <w:szCs w:val="20"/>
              </w:rPr>
              <w:t>in</w:t>
            </w:r>
            <w:r w:rsidRPr="00AA0F5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AA0F50">
              <w:rPr>
                <w:rStyle w:val="hps"/>
                <w:b/>
                <w:bCs/>
                <w:sz w:val="20"/>
                <w:szCs w:val="20"/>
              </w:rPr>
              <w:t>Charak region</w:t>
            </w:r>
            <w:r w:rsidRPr="00AA0F50">
              <w:rPr>
                <w:rStyle w:val="longtext"/>
                <w:b/>
                <w:bCs/>
                <w:sz w:val="20"/>
                <w:szCs w:val="20"/>
              </w:rPr>
              <w:t xml:space="preserve"> </w:t>
            </w:r>
            <w:r w:rsidRPr="00AA0F50">
              <w:rPr>
                <w:rStyle w:val="hps"/>
                <w:b/>
                <w:bCs/>
                <w:sz w:val="20"/>
                <w:szCs w:val="20"/>
              </w:rPr>
              <w:t>(</w:t>
            </w:r>
            <w:r w:rsidRPr="00AA0F50">
              <w:rPr>
                <w:rStyle w:val="longtext"/>
                <w:b/>
                <w:bCs/>
                <w:sz w:val="20"/>
                <w:szCs w:val="20"/>
              </w:rPr>
              <w:t xml:space="preserve">southern </w:t>
            </w:r>
            <w:r w:rsidRPr="00AA0F50">
              <w:rPr>
                <w:rStyle w:val="hps"/>
                <w:b/>
                <w:bCs/>
                <w:sz w:val="20"/>
                <w:szCs w:val="20"/>
              </w:rPr>
              <w:t>Iran</w:t>
            </w:r>
            <w:r w:rsidRPr="00AA0F50">
              <w:rPr>
                <w:rStyle w:val="longtext"/>
                <w:b/>
                <w:bCs/>
                <w:sz w:val="20"/>
                <w:szCs w:val="20"/>
              </w:rPr>
              <w:t>)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Asghar Teymoorian Motlagh, Vahid Ebrahimzadeh Ardestani, Reza Mehrnia</w:t>
            </w:r>
          </w:p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1913-1923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A Novel Dual Mode Reconfigurable Delta Sigma Modulator for B-mode and CW Doppler Mode Operation in Ultra Sonic Applications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Asghar Charmin , Mohammad Honarparvar , Esmaeil Najafi Aghdam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1924-1929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lastRenderedPageBreak/>
              <w:t>292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Effects of Plant Extracts on Salivary Gland Chromosomes of House fly (</w:t>
            </w:r>
            <w:r w:rsidRPr="00AA0F50">
              <w:rPr>
                <w:b/>
                <w:bCs/>
                <w:i/>
                <w:iCs/>
                <w:sz w:val="20"/>
                <w:szCs w:val="20"/>
              </w:rPr>
              <w:t>Musca domestica</w:t>
            </w:r>
            <w:r w:rsidRPr="00AA0F50">
              <w:rPr>
                <w:b/>
                <w:bCs/>
                <w:sz w:val="20"/>
                <w:szCs w:val="20"/>
              </w:rPr>
              <w:t xml:space="preserve"> L.)</w:t>
            </w:r>
          </w:p>
          <w:p w:rsidR="00C01802" w:rsidRPr="00AA0F50" w:rsidRDefault="00C0180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 xml:space="preserve">Zakaria H. Prodhan, Marchalina Biswas, Motiur Rahman, Nurul Islam, Faruq Golam </w:t>
            </w:r>
          </w:p>
          <w:p w:rsidR="00C01802" w:rsidRPr="00AA0F50" w:rsidRDefault="00C0180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1930-1935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Heat Tolerance in Tomato</w:t>
            </w:r>
          </w:p>
          <w:p w:rsidR="00C01802" w:rsidRPr="00AA0F50" w:rsidRDefault="00C0180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Faruq Golam, Zakaria Hossain Prodhan, Arash Nezhadahmadi, Motiur Rahman</w:t>
            </w:r>
          </w:p>
          <w:p w:rsidR="00C01802" w:rsidRPr="00AA0F50" w:rsidRDefault="00C0180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1936-1950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Numerical solution of linear Fredholm integral equations</w:t>
            </w:r>
          </w:p>
          <w:p w:rsidR="00C01802" w:rsidRPr="00AA0F50" w:rsidRDefault="00C01802" w:rsidP="00205DAA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M.H. Saleh, S.M. Amer, S.M. Dardery and D. Sh. Mohammed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1951-1957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Landscape Design methodology in Form’s origination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Seyed Abdolhadi Daneshpour , Mohsen Faizi, Sasan Hosseini, Maryam Fallah,</w:t>
            </w:r>
            <w:r w:rsidRPr="00AA0F50">
              <w:rPr>
                <w:b/>
                <w:bCs/>
                <w:sz w:val="20"/>
                <w:szCs w:val="20"/>
              </w:rPr>
              <w:t xml:space="preserve"> </w:t>
            </w:r>
            <w:r w:rsidRPr="00AA0F50">
              <w:rPr>
                <w:sz w:val="20"/>
                <w:szCs w:val="20"/>
              </w:rPr>
              <w:t>Pouyan Berahman</w:t>
            </w:r>
          </w:p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1958-1968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color w:val="000000"/>
                <w:sz w:val="20"/>
                <w:szCs w:val="20"/>
              </w:rPr>
              <w:t>Assessment of different approaches in reducing co2 emissions</w:t>
            </w:r>
          </w:p>
          <w:p w:rsidR="00C01802" w:rsidRPr="00AA0F50" w:rsidRDefault="00C01802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color w:val="000000"/>
                <w:sz w:val="20"/>
                <w:szCs w:val="20"/>
              </w:rPr>
              <w:t>Abdolvahed Ghadreri , Ehsan Sharifara , Abbas Abbaszadeh Shahri , Amirmehdi Vadayekheiri</w:t>
            </w:r>
          </w:p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1969-1978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pStyle w:val="a8"/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A0F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Effects of Foliar Applications of Nitrogen, Boron, and Zinc on the Fruit Setting and the Quality of Almonds</w:t>
            </w:r>
          </w:p>
          <w:p w:rsidR="00C01802" w:rsidRPr="00AA0F50" w:rsidRDefault="00C01802" w:rsidP="00205DAA">
            <w:pPr>
              <w:ind w:right="162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  <w:lang w:val="en-GB"/>
              </w:rPr>
              <w:t>Mohammad Taher Nezami</w:t>
            </w:r>
          </w:p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1979-1989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The effect of betamethasone on fetal movement, biophysical profile and fetal circulation in preterm fetuses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Soghra Khazardoost,MD, Parichehr Pooransari MD, Masoome Mirzamoradi MD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1990-1992</w:t>
            </w:r>
          </w:p>
        </w:tc>
      </w:tr>
      <w:tr w:rsidR="00C01802" w:rsidRPr="00AA0F50" w:rsidTr="00205DAA">
        <w:trPr>
          <w:tblCellSpacing w:w="15" w:type="dxa"/>
          <w:jc w:val="center"/>
        </w:trPr>
        <w:tc>
          <w:tcPr>
            <w:tcW w:w="0" w:type="auto"/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  <w:lang w:val="en-GB"/>
              </w:rPr>
              <w:t>Scenarios Evaluation in Water Resources Management in the Standpoint of System Sustainability and Conflict Resolution Theory</w:t>
            </w:r>
          </w:p>
          <w:p w:rsidR="00C01802" w:rsidRPr="00AA0F50" w:rsidRDefault="00C01802" w:rsidP="00205DAA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Haghiabi Amirhamzeh</w:t>
            </w:r>
          </w:p>
          <w:p w:rsidR="00C01802" w:rsidRPr="00AA0F50" w:rsidRDefault="00C01802" w:rsidP="00205DA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1802" w:rsidRPr="00AA0F50" w:rsidRDefault="00C01802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  <w:lang w:val="en-GB"/>
              </w:rPr>
              <w:t>1993-1998</w:t>
            </w:r>
          </w:p>
        </w:tc>
      </w:tr>
    </w:tbl>
    <w:p w:rsidR="00877435" w:rsidRPr="000C7019" w:rsidRDefault="00877435" w:rsidP="00853F54">
      <w:pPr>
        <w:jc w:val="center"/>
        <w:rPr>
          <w:sz w:val="20"/>
          <w:szCs w:val="20"/>
        </w:rPr>
      </w:pPr>
    </w:p>
    <w:sectPr w:rsidR="00877435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E29" w:rsidRDefault="00C07E29" w:rsidP="00036E2F">
      <w:r>
        <w:separator/>
      </w:r>
    </w:p>
  </w:endnote>
  <w:endnote w:type="continuationSeparator" w:id="1">
    <w:p w:rsidR="00C07E29" w:rsidRDefault="00C07E29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317931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5199" w:rsidRPr="00ED5199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29" w:rsidRDefault="00C07E29" w:rsidP="00036E2F">
      <w:r>
        <w:separator/>
      </w:r>
    </w:p>
  </w:footnote>
  <w:footnote w:type="continuationSeparator" w:id="1">
    <w:p w:rsidR="00C07E29" w:rsidRDefault="00C07E29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74C"/>
    <w:rsid w:val="000E0E33"/>
    <w:rsid w:val="000E4F3A"/>
    <w:rsid w:val="000F2277"/>
    <w:rsid w:val="001C2084"/>
    <w:rsid w:val="001F0DB0"/>
    <w:rsid w:val="00256D01"/>
    <w:rsid w:val="00283042"/>
    <w:rsid w:val="002B53C4"/>
    <w:rsid w:val="002C3CD9"/>
    <w:rsid w:val="002D3EED"/>
    <w:rsid w:val="00315813"/>
    <w:rsid w:val="00317931"/>
    <w:rsid w:val="0036529D"/>
    <w:rsid w:val="003C4520"/>
    <w:rsid w:val="00463014"/>
    <w:rsid w:val="00552747"/>
    <w:rsid w:val="005853C3"/>
    <w:rsid w:val="005C303A"/>
    <w:rsid w:val="005F7304"/>
    <w:rsid w:val="007211E1"/>
    <w:rsid w:val="00735170"/>
    <w:rsid w:val="00780A1E"/>
    <w:rsid w:val="007A5BE6"/>
    <w:rsid w:val="007D678C"/>
    <w:rsid w:val="007D7D19"/>
    <w:rsid w:val="008008E6"/>
    <w:rsid w:val="008242CE"/>
    <w:rsid w:val="00853F54"/>
    <w:rsid w:val="00857933"/>
    <w:rsid w:val="00877435"/>
    <w:rsid w:val="008B3DB7"/>
    <w:rsid w:val="008E0C81"/>
    <w:rsid w:val="00920C93"/>
    <w:rsid w:val="009B09A2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01802"/>
    <w:rsid w:val="00C07E29"/>
    <w:rsid w:val="00C602DA"/>
    <w:rsid w:val="00C61142"/>
    <w:rsid w:val="00D727AE"/>
    <w:rsid w:val="00D933BC"/>
    <w:rsid w:val="00E711E2"/>
    <w:rsid w:val="00EB3CEB"/>
    <w:rsid w:val="00EC1978"/>
    <w:rsid w:val="00ED5199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styleId="a8">
    <w:name w:val="Body Text"/>
    <w:basedOn w:val="a"/>
    <w:link w:val="Char2"/>
    <w:semiHidden/>
    <w:rsid w:val="008774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8"/>
    <w:semiHidden/>
    <w:rsid w:val="008774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">
    <w:name w:val="Body Text 2"/>
    <w:basedOn w:val="a"/>
    <w:link w:val="2Char"/>
    <w:rsid w:val="00877435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877435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87743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877435"/>
    <w:pPr>
      <w:spacing w:before="100" w:beforeAutospacing="1" w:after="100" w:afterAutospacing="1"/>
    </w:pPr>
  </w:style>
  <w:style w:type="character" w:customStyle="1" w:styleId="hps">
    <w:name w:val="hps"/>
    <w:basedOn w:val="a0"/>
    <w:rsid w:val="00877435"/>
  </w:style>
  <w:style w:type="character" w:styleId="aa">
    <w:name w:val="Strong"/>
    <w:basedOn w:val="a0"/>
    <w:qFormat/>
    <w:rsid w:val="00877435"/>
    <w:rPr>
      <w:b/>
      <w:bCs/>
    </w:rPr>
  </w:style>
  <w:style w:type="paragraph" w:customStyle="1" w:styleId="default">
    <w:name w:val="default"/>
    <w:basedOn w:val="a"/>
    <w:rsid w:val="00877435"/>
    <w:pPr>
      <w:spacing w:before="100" w:beforeAutospacing="1" w:after="100" w:afterAutospacing="1"/>
    </w:pPr>
  </w:style>
  <w:style w:type="character" w:styleId="ab">
    <w:name w:val="footnote reference"/>
    <w:basedOn w:val="a0"/>
    <w:rsid w:val="00C01802"/>
  </w:style>
  <w:style w:type="character" w:customStyle="1" w:styleId="longtext">
    <w:name w:val="longtext"/>
    <w:basedOn w:val="a0"/>
    <w:rsid w:val="00C01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3130</Characters>
  <Application>Microsoft Office Word</Application>
  <DocSecurity>0</DocSecurity>
  <Lines>26</Lines>
  <Paragraphs>7</Paragraphs>
  <ScaleCrop>false</ScaleCrop>
  <Company>微软中国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2013-02-13T02:35:00Z</dcterms:created>
  <dcterms:modified xsi:type="dcterms:W3CDTF">2013-02-15T14:01:00Z</dcterms:modified>
</cp:coreProperties>
</file>