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9605" w:type="dxa"/>
        <w:jc w:val="center"/>
        <w:tblCellSpacing w:w="15" w:type="dxa"/>
        <w:tblInd w:w="0" w:type="dxa"/>
        <w:tblLook w:val="04A0"/>
      </w:tblPr>
      <w:tblGrid>
        <w:gridCol w:w="561"/>
        <w:gridCol w:w="7746"/>
        <w:gridCol w:w="296"/>
        <w:gridCol w:w="1002"/>
      </w:tblGrid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Historical Review on the Reproductive Technologies and Islamic Perspective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Esmaeilzadeh Mahdi and Kazemzadeh Fariba</w:t>
            </w:r>
          </w:p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1074-1078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  <w:lang w:val="en-GB"/>
              </w:rPr>
              <w:t>Sexual Behavior And Knowledge Of Aids &amp; Other Stds: A Survey Of Senior High School Students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en-GB"/>
              </w:rPr>
              <w:t>Esmaeilzadeh Mahdiand Kazemzadeh Fariba</w:t>
            </w:r>
          </w:p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1079-1085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Serum Autoantibodies in Chronic Hepatitis C: Comparison with Hepatitis C/Autoimmune Hepatitis Overlap Syndrome in Egypt</w:t>
            </w:r>
          </w:p>
          <w:p w:rsidR="00666524" w:rsidRPr="000F1FEE" w:rsidRDefault="00666524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Khaled Metwally, Samia A. Abdo, Soheir Badr, Maryam A. Abdurrhman and Nazek K. Saafan,</w:t>
            </w:r>
            <w:r w:rsidR="00F97986">
              <w:rPr>
                <w:rFonts w:hint="eastAsia"/>
                <w:sz w:val="20"/>
                <w:szCs w:val="20"/>
              </w:rPr>
              <w:t xml:space="preserve"> </w:t>
            </w:r>
            <w:r w:rsidRPr="000F1FEE">
              <w:rPr>
                <w:sz w:val="20"/>
                <w:szCs w:val="20"/>
              </w:rPr>
              <w:t>Abear Mohamady Abdel- Bary and Manal H. Abbas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1086-1091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Study effect of salinity on some physiologic and morphologic properties of two grape cultivars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en-GB"/>
              </w:rPr>
              <w:t>A</w:t>
            </w:r>
            <w:r w:rsidRPr="000F1FEE">
              <w:rPr>
                <w:spacing w:val="1"/>
                <w:sz w:val="20"/>
                <w:szCs w:val="20"/>
                <w:lang w:val="en-GB"/>
              </w:rPr>
              <w:t>h</w:t>
            </w:r>
            <w:r w:rsidRPr="000F1FEE">
              <w:rPr>
                <w:spacing w:val="-1"/>
                <w:sz w:val="20"/>
                <w:szCs w:val="20"/>
                <w:lang w:val="en-GB"/>
              </w:rPr>
              <w:t>m</w:t>
            </w:r>
            <w:r w:rsidRPr="000F1FEE">
              <w:rPr>
                <w:sz w:val="20"/>
                <w:szCs w:val="20"/>
                <w:lang w:val="en-GB"/>
              </w:rPr>
              <w:t>ad</w:t>
            </w:r>
            <w:r w:rsidRPr="000F1FEE">
              <w:rPr>
                <w:spacing w:val="1"/>
                <w:sz w:val="20"/>
                <w:szCs w:val="20"/>
                <w:lang w:val="en-GB"/>
              </w:rPr>
              <w:t xml:space="preserve"> </w:t>
            </w:r>
            <w:r w:rsidRPr="000F1FEE">
              <w:rPr>
                <w:spacing w:val="2"/>
                <w:sz w:val="20"/>
                <w:szCs w:val="20"/>
                <w:lang w:val="en-GB"/>
              </w:rPr>
              <w:t>B</w:t>
            </w:r>
            <w:r w:rsidRPr="000F1FEE">
              <w:rPr>
                <w:spacing w:val="-4"/>
                <w:sz w:val="20"/>
                <w:szCs w:val="20"/>
                <w:lang w:val="en-GB"/>
              </w:rPr>
              <w:t>y</w:t>
            </w:r>
            <w:r w:rsidRPr="000F1FEE">
              <w:rPr>
                <w:spacing w:val="1"/>
                <w:sz w:val="20"/>
                <w:szCs w:val="20"/>
                <w:lang w:val="en-GB"/>
              </w:rPr>
              <w:t>bord</w:t>
            </w:r>
            <w:r w:rsidRPr="000F1FEE">
              <w:rPr>
                <w:sz w:val="20"/>
                <w:szCs w:val="20"/>
                <w:lang w:val="en-GB"/>
              </w:rPr>
              <w:t>i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1092-1101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Is Lysosomal Enzymes Changes Important In the Pathogenesis of Liver And Kidney Injury Induced By Short and Long Term Administration of Some NSAID' Drugs in Rats?</w:t>
            </w:r>
          </w:p>
          <w:p w:rsidR="00666524" w:rsidRPr="000F1FEE" w:rsidRDefault="00666524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Omaima Salah-Eldin , Samy A. Abd El-Azim, Kamal M. Eldeib, Maged M. Barakat</w:t>
            </w:r>
          </w:p>
          <w:p w:rsidR="00666524" w:rsidRPr="000F1FEE" w:rsidRDefault="00666524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1102-1113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Synthesis and docking studies of furobenzopyrones of potential antimicrobial and photochemotherapeutic activities </w:t>
            </w:r>
          </w:p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Sohair L. El-Ansary, Mohammed M. Hussein, Doaa E. Abdel Rahman and Mohammed I. A.-L. Hamed</w:t>
            </w:r>
          </w:p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1114-1125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Phytochemical and Biological Investigation of Leaf Extracts of </w:t>
            </w:r>
            <w:r w:rsidRPr="000F1FEE">
              <w:rPr>
                <w:b/>
                <w:bCs/>
                <w:i/>
                <w:iCs/>
                <w:sz w:val="20"/>
                <w:szCs w:val="20"/>
              </w:rPr>
              <w:t>Podocarpus Gracilior</w:t>
            </w:r>
            <w:r w:rsidRPr="000F1FEE">
              <w:rPr>
                <w:b/>
                <w:bCs/>
                <w:sz w:val="20"/>
                <w:szCs w:val="20"/>
              </w:rPr>
              <w:t xml:space="preserve"> and </w:t>
            </w:r>
            <w:r w:rsidRPr="000F1FEE">
              <w:rPr>
                <w:b/>
                <w:bCs/>
                <w:i/>
                <w:iCs/>
                <w:sz w:val="20"/>
                <w:szCs w:val="20"/>
              </w:rPr>
              <w:t>Ruprechtia Polystachya</w:t>
            </w:r>
            <w:r w:rsidRPr="000F1FEE">
              <w:rPr>
                <w:b/>
                <w:bCs/>
                <w:sz w:val="20"/>
                <w:szCs w:val="20"/>
              </w:rPr>
              <w:t xml:space="preserve"> Resulted In Isolation of Novel Polyphenolic Compound</w:t>
            </w:r>
          </w:p>
          <w:p w:rsidR="00666524" w:rsidRPr="000F1FEE" w:rsidRDefault="00666524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Amel M. Kamal, Mohamed I. S. Abdelhady, Mohamed S. Mady, Soad M. Abdelkhalik</w:t>
            </w:r>
            <w:r w:rsidR="00F97986">
              <w:rPr>
                <w:rFonts w:hint="eastAsia"/>
                <w:sz w:val="20"/>
                <w:szCs w:val="20"/>
              </w:rPr>
              <w:t xml:space="preserve">   </w:t>
            </w:r>
            <w:r w:rsidRPr="000F1FEE">
              <w:rPr>
                <w:sz w:val="20"/>
                <w:szCs w:val="20"/>
              </w:rPr>
              <w:t>and</w:t>
            </w:r>
            <w:r w:rsidRPr="000F1FEE">
              <w:rPr>
                <w:sz w:val="20"/>
                <w:szCs w:val="20"/>
                <w:rtl/>
              </w:rPr>
              <w:t>E</w:t>
            </w:r>
            <w:r w:rsidRPr="000F1FEE">
              <w:rPr>
                <w:sz w:val="20"/>
                <w:szCs w:val="20"/>
              </w:rPr>
              <w:t>ngy M. Elmorsy</w:t>
            </w:r>
          </w:p>
          <w:p w:rsidR="00666524" w:rsidRPr="000F1FEE" w:rsidRDefault="00666524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1126-1135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Prevalence, Types and Risk factors of Non Fatal Injuries among Secondary School Students in Abha City-KSA</w:t>
            </w:r>
          </w:p>
          <w:p w:rsidR="00666524" w:rsidRPr="000F1FEE" w:rsidRDefault="00666524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Faten M. R. Ismaeil and Ali A.A. Alzubaidi</w:t>
            </w:r>
          </w:p>
          <w:p w:rsidR="00666524" w:rsidRPr="000F1FEE" w:rsidRDefault="00666524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1136-1142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Biochemical and histological studies on the effect of the Patulin mycotoxin on male rats’ liver and treatment by crude venom extracted from jelly fish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Nagwa M. El-Sawi, Hanaa M. Gashlan, Sabry H. H. Younes, Rehab F. Al-Massabi and S. Shaker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1143-1153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New exact solutions for the Zhiber-Shabat equation using the extended F-expansion method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Ali H. Bhrawy and Mustafa Obaid 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1154-1162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snapToGrid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D0D0D"/>
                <w:sz w:val="20"/>
                <w:szCs w:val="20"/>
              </w:rPr>
              <w:t>Physical activity and life style among Male Adolescents in Jeddah, Saudi Arabia</w:t>
            </w:r>
          </w:p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color w:val="0D0D0D"/>
                <w:sz w:val="20"/>
                <w:szCs w:val="20"/>
              </w:rPr>
              <w:t>Dina M. Qahwaji</w:t>
            </w:r>
          </w:p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1163-1172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AlCl</w:t>
            </w:r>
            <w:r w:rsidRPr="000F1FEE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F1FEE">
              <w:rPr>
                <w:b/>
                <w:bCs/>
                <w:sz w:val="20"/>
                <w:szCs w:val="20"/>
              </w:rPr>
              <w:t>-Induced Toxicity and Oxidative Stress in Liver of Male Rats: Protection by Melatonin</w:t>
            </w:r>
          </w:p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Wessam M. Abdel-Wahab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1173-1182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lastRenderedPageBreak/>
              <w:t>175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</w:t>
            </w:r>
            <w:r w:rsidRPr="000F1FEE">
              <w:rPr>
                <w:b/>
                <w:bCs/>
                <w:sz w:val="20"/>
                <w:szCs w:val="20"/>
                <w:rtl/>
              </w:rPr>
              <w:t>he Impact of Tax Ratio on Environmental performance in Iran; with Emphasis on Sustainable Economic Development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AliAsgar TorabAhmadi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1183-1187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Iranian 1000-year-old short story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Ayyoub Mansouri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1188-1193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Multi-grade classes teaching methods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Moslem Pesarakloo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1194-1198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Top management of innovative competitiveness in industries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Gholamreza Tondpour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1199-1202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Investigating the most important factors related to domestic violence rate towards children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shd w:val="clear" w:color="auto" w:fill="FFFFFF"/>
              </w:rPr>
              <w:t xml:space="preserve">Mahmoud </w:t>
            </w:r>
            <w:r w:rsidRPr="000F1FEE">
              <w:rPr>
                <w:color w:val="333333"/>
                <w:sz w:val="20"/>
                <w:szCs w:val="20"/>
                <w:shd w:val="clear" w:color="auto" w:fill="FFFFFF"/>
              </w:rPr>
              <w:t>Yaghoubi</w:t>
            </w:r>
            <w:r w:rsidRPr="000F1FEE">
              <w:rPr>
                <w:sz w:val="20"/>
                <w:szCs w:val="20"/>
                <w:shd w:val="clear" w:color="auto" w:fill="FFFFFF"/>
              </w:rPr>
              <w:t xml:space="preserve"> doust, Halima Enayat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1203-1207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bookmarkStart w:id="0" w:name="OLE_LINK1224"/>
            <w:r w:rsidRPr="000F1FEE">
              <w:rPr>
                <w:b/>
                <w:bCs/>
                <w:sz w:val="20"/>
                <w:szCs w:val="20"/>
              </w:rPr>
              <w:t>Analysis of Relationship between Brain Ischemia and Angiographic feature in Childhood Moyamoya Disease</w:t>
            </w:r>
            <w:bookmarkEnd w:id="0"/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de-DE"/>
              </w:rPr>
              <w:t xml:space="preserve">ZHANG Zhiying, </w:t>
            </w:r>
            <w:bookmarkStart w:id="1" w:name="OLE_LINK1225"/>
            <w:r w:rsidRPr="000F1FEE">
              <w:rPr>
                <w:sz w:val="20"/>
                <w:szCs w:val="20"/>
                <w:lang w:val="de-DE"/>
              </w:rPr>
              <w:t>WANG Li</w:t>
            </w:r>
            <w:bookmarkEnd w:id="1"/>
            <w:r w:rsidRPr="000F1FEE">
              <w:rPr>
                <w:sz w:val="20"/>
                <w:szCs w:val="20"/>
                <w:lang w:val="de-DE"/>
              </w:rPr>
              <w:t xml:space="preserve">,WU Jun, </w:t>
            </w:r>
            <w:bookmarkStart w:id="2" w:name="OLE_LINK1226"/>
            <w:r w:rsidRPr="000F1FEE">
              <w:rPr>
                <w:sz w:val="20"/>
                <w:szCs w:val="20"/>
                <w:lang w:val="de-DE"/>
              </w:rPr>
              <w:t>XU Yuming</w:t>
            </w:r>
            <w:bookmarkEnd w:id="2"/>
          </w:p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1208-1211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Determining and evaluating the requirements of ITS (Intelligent Transportation System) implementation in Iran road transport</w:t>
            </w:r>
          </w:p>
          <w:p w:rsidR="00666524" w:rsidRPr="000F1FEE" w:rsidRDefault="00666524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Mahdi Ahmadipanah, Omid Jalilian, Seyed Reza Hasani, Hamid Jalilian, Hossein Jalilian </w:t>
            </w:r>
          </w:p>
          <w:p w:rsidR="00666524" w:rsidRPr="000F1FEE" w:rsidRDefault="00666524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1212-1221</w:t>
            </w:r>
          </w:p>
        </w:tc>
      </w:tr>
      <w:tr w:rsidR="00666524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666524" w:rsidRPr="00F97986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798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524" w:rsidRPr="00F97986" w:rsidRDefault="00666524" w:rsidP="00D91399">
            <w:pPr>
              <w:jc w:val="both"/>
              <w:rPr>
                <w:sz w:val="20"/>
                <w:szCs w:val="20"/>
              </w:rPr>
            </w:pPr>
            <w:r w:rsidRPr="00F97986">
              <w:rPr>
                <w:b/>
                <w:bCs/>
                <w:sz w:val="20"/>
                <w:szCs w:val="20"/>
              </w:rPr>
              <w:t xml:space="preserve">Effect of hyperoxygenation for one minute on ABGs during endotracheal suctioning in ICU in Zanjan Vali-e-Asr hospital 2011 </w:t>
            </w:r>
          </w:p>
          <w:p w:rsidR="00666524" w:rsidRPr="00F97986" w:rsidRDefault="00666524" w:rsidP="00D91399">
            <w:pPr>
              <w:jc w:val="both"/>
              <w:rPr>
                <w:sz w:val="20"/>
                <w:szCs w:val="20"/>
              </w:rPr>
            </w:pPr>
            <w:r w:rsidRPr="00F97986">
              <w:rPr>
                <w:sz w:val="20"/>
                <w:szCs w:val="20"/>
              </w:rPr>
              <w:t xml:space="preserve">Moraveji M, MS.c, Soleiman Nezhad N, MS.c, Bazargan M, MD </w:t>
            </w:r>
          </w:p>
          <w:p w:rsidR="00666524" w:rsidRPr="00F97986" w:rsidRDefault="00666524" w:rsidP="00D91399">
            <w:pPr>
              <w:jc w:val="both"/>
              <w:rPr>
                <w:sz w:val="20"/>
                <w:szCs w:val="20"/>
              </w:rPr>
            </w:pPr>
            <w:r w:rsidRPr="00F97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524" w:rsidRPr="000F1FEE" w:rsidRDefault="00666524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1222-1224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6A" w:rsidRDefault="002D3C6A" w:rsidP="00036E2F">
      <w:r>
        <w:separator/>
      </w:r>
    </w:p>
  </w:endnote>
  <w:endnote w:type="continuationSeparator" w:id="1">
    <w:p w:rsidR="002D3C6A" w:rsidRDefault="002D3C6A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EC15C6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7986" w:rsidRPr="00F97986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6A" w:rsidRDefault="002D3C6A" w:rsidP="00036E2F">
      <w:r>
        <w:separator/>
      </w:r>
    </w:p>
  </w:footnote>
  <w:footnote w:type="continuationSeparator" w:id="1">
    <w:p w:rsidR="002D3C6A" w:rsidRDefault="002D3C6A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83BBC"/>
    <w:rsid w:val="000C7019"/>
    <w:rsid w:val="000E074C"/>
    <w:rsid w:val="000E0E33"/>
    <w:rsid w:val="000E4F3A"/>
    <w:rsid w:val="000F2277"/>
    <w:rsid w:val="001C2084"/>
    <w:rsid w:val="00256D01"/>
    <w:rsid w:val="002B53C4"/>
    <w:rsid w:val="002C3CD9"/>
    <w:rsid w:val="002D3C6A"/>
    <w:rsid w:val="002D3EED"/>
    <w:rsid w:val="00315813"/>
    <w:rsid w:val="0036529D"/>
    <w:rsid w:val="003C4520"/>
    <w:rsid w:val="00463014"/>
    <w:rsid w:val="00552747"/>
    <w:rsid w:val="005853C3"/>
    <w:rsid w:val="005C303A"/>
    <w:rsid w:val="00666524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E711E2"/>
    <w:rsid w:val="00EB3CEB"/>
    <w:rsid w:val="00EC15C6"/>
    <w:rsid w:val="00EC1978"/>
    <w:rsid w:val="00EF3EB6"/>
    <w:rsid w:val="00F43992"/>
    <w:rsid w:val="00F9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6665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2874</Characters>
  <Application>Microsoft Office Word</Application>
  <DocSecurity>0</DocSecurity>
  <Lines>23</Lines>
  <Paragraphs>6</Paragraphs>
  <ScaleCrop>false</ScaleCrop>
  <Company>微软中国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2013-02-12T14:37:00Z</dcterms:created>
  <dcterms:modified xsi:type="dcterms:W3CDTF">2013-02-15T13:47:00Z</dcterms:modified>
</cp:coreProperties>
</file>