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Review of performance of Bank Saderat of Guilan on components of service quality scale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Mohammadreza sheikholeslami, Odinaev furkat farkhodovich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2018-2022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comparison of irrational beliefs between trained couples and normal couples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Seyyed Fateh Moradi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2023-2026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Multiobjective Cascade Control System Design with an application to Level Control in Liquid Level process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Agees Kumar C , Kesavan Nair 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2027-2032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Management and prognosis of rare tumors in the sellar region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Dongbin Yang, Fuyou Guo, Hongwei Sun, Laijun Song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2033-2037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Identify and evaluate factors affecting non-oil exports using FGDM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Sudabeh Morshedian Rafiee (Ph.D.) and Zahra Houshmand Neghabi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2038-2047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 AFLP Male-Specific Marker Detected in 15 Iranian Sheep and Goats Populations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Sayed Ziaeddin Mirhoseini , Nejat Badbarin , Akbar Khaleghzadegan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2048-2052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Hybrid Performance of Fuel Cell and Wind Turbine in Islanding Operation Mode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H. Moradi, Eidy Hadadi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2053-2060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Redefining the Border line of the Neka River's Watershed with Comparing ASTER, SRTM, Digital Topography DEM, and Topographic Map by GIS and Remote Sensing Techniques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Hassan Ahmadi, Dr. Arun Das, Mehdi Pourtaheri, Dr. Chooghi Bairam Komaki, Houshang Khairy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2061-1068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Student’s psychological factors and science performance: does gender matter for Iranian Students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Maryam Sahranavard, Siti Aishah Hassan, Habibah Elias, Maria Chong Abdullah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2069-2075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Studying the Activity of Alkaline Phosphatase, Digestive Proteases and Some Carbohydrate Enzymes in the Mid-Gut of the Third Instar Larvae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Gasterophilus intestinalis </w:t>
            </w:r>
            <w:r w:rsidRPr="004D6271">
              <w:rPr>
                <w:b/>
                <w:bCs/>
                <w:sz w:val="20"/>
                <w:szCs w:val="20"/>
              </w:rPr>
              <w:t>and Comparing Some of   Them with Pupae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Ahmed S. El-Ebiarie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2076-2085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Molecular Characterization of Serine Proteases from both First and Third Larval Instars Of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Chrysomya megacephala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Ahmed S. El-Ebiarie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2086-2093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Investigation of the relationship between real option method and escalation of commitment in capital budgeting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Farshid Ahmadi Farsani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2094-2099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Impacts of Different Exercise Intensities on Hematopoietic Stem Cells and Certain Physiological Parameters on Handball Players and Non-Athletes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Mohamed Nader Shalaby , Jin Yu Liu, Mohamed Saad and Hossam Elaraby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2100-2105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Serum levels of soluble Endoglin, soluble FMS-like Tyrosine kinase-1, and Uterine Artery Doppler in Pre-eclamptic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lastRenderedPageBreak/>
              <w:t>Elattar N., Swelam E., El Anwar A.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2106-2113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Reduced VEGF Signaling in Corpus Cavernosum of Rat with Alloxan Induced Type I Diabetes Mellitus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Xiangfei He , Monong Li , Fengfu Guo , Donghua Xie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2114-2117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7166DD">
              <w:rPr>
                <w:b/>
                <w:bCs/>
                <w:sz w:val="20"/>
                <w:szCs w:val="20"/>
              </w:rPr>
              <w:t>The construct validation of Iranian student’s Reading Comprehension Tests through Multitrait- Multimethod Procedure</w:t>
            </w:r>
            <w:r w:rsidRPr="007166DD">
              <w:rPr>
                <w:b/>
                <w:bCs/>
                <w:sz w:val="20"/>
                <w:szCs w:val="20"/>
              </w:rPr>
              <w:br/>
            </w:r>
            <w:r w:rsidRPr="007166DD">
              <w:rPr>
                <w:sz w:val="20"/>
                <w:szCs w:val="20"/>
              </w:rPr>
              <w:t>Sohrab Rezaei</w:t>
            </w:r>
          </w:p>
          <w:p w:rsidR="005A2D5F" w:rsidRPr="007166DD" w:rsidRDefault="005A2D5F" w:rsidP="00D913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2118-2126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On the solution of a functional integral equation of Fredholm type with degenerate kerenel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Abdallah A. Badr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2127-2130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 of Cardiac Valvular Calcification in ESRD Patients on Regular Hemodialysis (A Single Center Study)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Abdel-Bassit El Shaarawy, Mona Hosny, Manar Raafat and Nelly Gendy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2131-2146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Rotation and Size Tolerant Feature Set for Static Off-line Signature Identification Technique </w:t>
            </w:r>
            <w:r w:rsidRPr="004D6271">
              <w:rPr>
                <w:sz w:val="20"/>
                <w:szCs w:val="20"/>
              </w:rPr>
              <w:t>Muhammad Afzal, Syed Ahsan, ,Tauqir Ahmad, M. Faisal Hayat, Shahzad H. Asif, Khadim Asif, Talab Hussain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2147-2151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Need for Software Design Methodology for Remote Sensing Applications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Tauqir Ahmad, Muhammad Afzal, Faisal Hayat, H.M. Shehzad Asif, Syed Ahsan, Yasir Saleem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2152-2156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Tomato pomace as a protein supplement for growing Markhoz goat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Farzad. Abdollahzadeh, Rahim Abdulkarimi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2157-2161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Effects of Task Reasoning Demand and Dyadic versus Individual Task Conditions on Learner Affective Factors in ESL Classrooms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Lilliati Ismail, Arshad Abd. Samad , Wong Bee Eng , Nooreen Noordin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2162-2168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A6" w:rsidRDefault="00F155A6" w:rsidP="00036E2F">
      <w:r>
        <w:separator/>
      </w:r>
    </w:p>
  </w:endnote>
  <w:endnote w:type="continuationSeparator" w:id="1">
    <w:p w:rsidR="00F155A6" w:rsidRDefault="00F155A6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8C1403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E56" w:rsidRPr="005C4E56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A6" w:rsidRDefault="00F155A6" w:rsidP="00036E2F">
      <w:r>
        <w:separator/>
      </w:r>
    </w:p>
  </w:footnote>
  <w:footnote w:type="continuationSeparator" w:id="1">
    <w:p w:rsidR="00F155A6" w:rsidRDefault="00F155A6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5C4E56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C1403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E711E2"/>
    <w:rsid w:val="00EB3CEB"/>
    <w:rsid w:val="00EC1978"/>
    <w:rsid w:val="00EF3EB6"/>
    <w:rsid w:val="00F155A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>微软中国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2013-02-12T11:13:00Z</dcterms:created>
  <dcterms:modified xsi:type="dcterms:W3CDTF">2013-02-12T13:43:00Z</dcterms:modified>
</cp:coreProperties>
</file>