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7C24F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E47B0D" w:rsidRDefault="00E47B0D" w:rsidP="007C24F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26" w:type="dxa"/>
        <w:tblCellSpacing w:w="15" w:type="dxa"/>
        <w:tblInd w:w="0" w:type="dxa"/>
        <w:tblLook w:val="04A0"/>
      </w:tblPr>
      <w:tblGrid>
        <w:gridCol w:w="622"/>
        <w:gridCol w:w="7470"/>
        <w:gridCol w:w="286"/>
        <w:gridCol w:w="1148"/>
      </w:tblGrid>
      <w:tr w:rsidR="008357EF" w:rsidRPr="007B2E7A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B2E7A">
              <w:rPr>
                <w:b/>
                <w:sz w:val="19"/>
                <w:szCs w:val="19"/>
              </w:rPr>
              <w:t>133</w:t>
            </w:r>
          </w:p>
        </w:tc>
        <w:tc>
          <w:tcPr>
            <w:tcW w:w="7440" w:type="dxa"/>
            <w:vAlign w:val="center"/>
          </w:tcPr>
          <w:p w:rsidR="008357EF" w:rsidRPr="007B2E7A" w:rsidRDefault="008357EF" w:rsidP="007C24F0">
            <w:pPr>
              <w:jc w:val="both"/>
              <w:rPr>
                <w:sz w:val="19"/>
                <w:szCs w:val="19"/>
              </w:rPr>
            </w:pPr>
            <w:r w:rsidRPr="007B2E7A">
              <w:rPr>
                <w:b/>
                <w:bCs/>
                <w:sz w:val="19"/>
                <w:szCs w:val="19"/>
              </w:rPr>
              <w:t>Early Clinical and Echocardiographic Effects of ElectivePercutaneous Coronary Intervention</w:t>
            </w:r>
          </w:p>
          <w:p w:rsidR="008357EF" w:rsidRPr="007B2E7A" w:rsidRDefault="008357EF" w:rsidP="007C24F0">
            <w:pPr>
              <w:jc w:val="both"/>
              <w:rPr>
                <w:sz w:val="19"/>
                <w:szCs w:val="19"/>
              </w:rPr>
            </w:pPr>
            <w:r w:rsidRPr="007B2E7A">
              <w:rPr>
                <w:sz w:val="19"/>
                <w:szCs w:val="19"/>
                <w:lang w:val="en-GB"/>
              </w:rPr>
              <w:t>Mohamed Amin</w:t>
            </w:r>
            <w:r w:rsidRPr="007B2E7A">
              <w:rPr>
                <w:sz w:val="19"/>
                <w:szCs w:val="19"/>
              </w:rPr>
              <w:t xml:space="preserve">, Rania El Hosieny, </w:t>
            </w:r>
            <w:r w:rsidRPr="007B2E7A">
              <w:rPr>
                <w:sz w:val="19"/>
                <w:szCs w:val="19"/>
                <w:lang w:val="sv-SE"/>
              </w:rPr>
              <w:t xml:space="preserve">Dalia Ragaband </w:t>
            </w:r>
            <w:r w:rsidRPr="007B2E7A">
              <w:rPr>
                <w:sz w:val="19"/>
                <w:szCs w:val="19"/>
                <w:lang w:val="en-GB"/>
              </w:rPr>
              <w:t>Ashraf Wadie</w:t>
            </w:r>
          </w:p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8357EF" w:rsidRPr="007B2E7A" w:rsidRDefault="006948C4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B2E7A">
              <w:rPr>
                <w:rFonts w:hint="eastAsia"/>
                <w:b/>
                <w:sz w:val="19"/>
                <w:szCs w:val="19"/>
              </w:rPr>
              <w:t>1068-1077</w:t>
            </w:r>
          </w:p>
        </w:tc>
      </w:tr>
      <w:tr w:rsidR="008357EF" w:rsidRPr="007B2E7A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B2E7A">
              <w:rPr>
                <w:b/>
                <w:sz w:val="19"/>
                <w:szCs w:val="19"/>
              </w:rPr>
              <w:t>134</w:t>
            </w:r>
          </w:p>
        </w:tc>
        <w:tc>
          <w:tcPr>
            <w:tcW w:w="7440" w:type="dxa"/>
            <w:vAlign w:val="center"/>
          </w:tcPr>
          <w:p w:rsidR="008357EF" w:rsidRPr="007B2E7A" w:rsidRDefault="008357EF" w:rsidP="007C24F0">
            <w:pPr>
              <w:jc w:val="both"/>
              <w:rPr>
                <w:sz w:val="19"/>
                <w:szCs w:val="19"/>
              </w:rPr>
            </w:pPr>
            <w:r w:rsidRPr="007B2E7A">
              <w:rPr>
                <w:b/>
                <w:bCs/>
                <w:sz w:val="19"/>
                <w:szCs w:val="19"/>
              </w:rPr>
              <w:t>Bone Specific Alkaline Phosphatase and Cardiovascular Morbidity among Patients on Maintenance Hemodialysis</w:t>
            </w:r>
          </w:p>
          <w:p w:rsidR="008357EF" w:rsidRPr="007B2E7A" w:rsidRDefault="008357EF" w:rsidP="007C24F0">
            <w:pPr>
              <w:jc w:val="both"/>
              <w:rPr>
                <w:sz w:val="19"/>
                <w:szCs w:val="19"/>
              </w:rPr>
            </w:pPr>
            <w:r w:rsidRPr="007B2E7A">
              <w:rPr>
                <w:sz w:val="19"/>
                <w:szCs w:val="19"/>
              </w:rPr>
              <w:t>Emam Waked, Faten El Shanawani, ManarRaafat</w:t>
            </w:r>
            <w:r w:rsidRPr="007B2E7A">
              <w:rPr>
                <w:sz w:val="19"/>
                <w:szCs w:val="19"/>
                <w:vertAlign w:val="superscript"/>
              </w:rPr>
              <w:t>,</w:t>
            </w:r>
            <w:r w:rsidR="007C24F0" w:rsidRPr="007B2E7A">
              <w:rPr>
                <w:rFonts w:hint="eastAsia"/>
                <w:sz w:val="19"/>
                <w:szCs w:val="19"/>
                <w:vertAlign w:val="superscript"/>
              </w:rPr>
              <w:t xml:space="preserve"> </w:t>
            </w:r>
            <w:r w:rsidRPr="007B2E7A">
              <w:rPr>
                <w:sz w:val="19"/>
                <w:szCs w:val="19"/>
              </w:rPr>
              <w:t>Amna Metwally, Ashraf Abdel- Khalek , Mona Hassan and Hoda Abu taleb</w:t>
            </w:r>
          </w:p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B2E7A">
              <w:rPr>
                <w:b/>
                <w:sz w:val="19"/>
                <w:szCs w:val="19"/>
              </w:rPr>
              <w:t>1078-1087</w:t>
            </w:r>
          </w:p>
        </w:tc>
      </w:tr>
      <w:tr w:rsidR="008357EF" w:rsidRPr="007B2E7A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B2E7A">
              <w:rPr>
                <w:b/>
                <w:sz w:val="19"/>
                <w:szCs w:val="19"/>
              </w:rPr>
              <w:t>135</w:t>
            </w:r>
          </w:p>
        </w:tc>
        <w:tc>
          <w:tcPr>
            <w:tcW w:w="7440" w:type="dxa"/>
            <w:vAlign w:val="center"/>
          </w:tcPr>
          <w:p w:rsidR="008357EF" w:rsidRPr="007B2E7A" w:rsidRDefault="008357EF" w:rsidP="007C24F0">
            <w:pPr>
              <w:jc w:val="both"/>
              <w:rPr>
                <w:sz w:val="19"/>
                <w:szCs w:val="19"/>
              </w:rPr>
            </w:pPr>
            <w:r w:rsidRPr="007B2E7A">
              <w:rPr>
                <w:b/>
                <w:bCs/>
                <w:sz w:val="19"/>
                <w:szCs w:val="19"/>
              </w:rPr>
              <w:t>Liver Transplantation: An Experience in Post-Operative Follow Up Of 80 Patients</w:t>
            </w:r>
          </w:p>
          <w:p w:rsidR="008357EF" w:rsidRPr="007B2E7A" w:rsidRDefault="008357EF" w:rsidP="007C24F0">
            <w:pPr>
              <w:jc w:val="both"/>
              <w:rPr>
                <w:sz w:val="19"/>
                <w:szCs w:val="19"/>
              </w:rPr>
            </w:pPr>
            <w:r w:rsidRPr="007B2E7A">
              <w:rPr>
                <w:sz w:val="19"/>
                <w:szCs w:val="19"/>
              </w:rPr>
              <w:t>Zeinab Kamar, Medhat El-Sahhar, Hala Agena, Nehal A Radwan, and Charles Nelson</w:t>
            </w:r>
          </w:p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B2E7A">
              <w:rPr>
                <w:b/>
                <w:sz w:val="19"/>
                <w:szCs w:val="19"/>
              </w:rPr>
              <w:t>1088-1096</w:t>
            </w:r>
          </w:p>
        </w:tc>
      </w:tr>
      <w:tr w:rsidR="008357EF" w:rsidRPr="007B2E7A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B2E7A">
              <w:rPr>
                <w:b/>
                <w:sz w:val="19"/>
                <w:szCs w:val="19"/>
              </w:rPr>
              <w:t>136</w:t>
            </w:r>
          </w:p>
        </w:tc>
        <w:tc>
          <w:tcPr>
            <w:tcW w:w="7440" w:type="dxa"/>
            <w:vAlign w:val="center"/>
          </w:tcPr>
          <w:p w:rsidR="008357EF" w:rsidRPr="007B2E7A" w:rsidRDefault="008357EF" w:rsidP="007C24F0">
            <w:pPr>
              <w:jc w:val="both"/>
              <w:rPr>
                <w:sz w:val="19"/>
                <w:szCs w:val="19"/>
              </w:rPr>
            </w:pPr>
            <w:r w:rsidRPr="007B2E7A">
              <w:rPr>
                <w:b/>
                <w:bCs/>
                <w:sz w:val="19"/>
                <w:szCs w:val="19"/>
              </w:rPr>
              <w:t>Assessment of Liver Fibrosis in Hcv Infection in Egyptian Patients</w:t>
            </w:r>
          </w:p>
          <w:p w:rsidR="008357EF" w:rsidRPr="007B2E7A" w:rsidRDefault="008357EF" w:rsidP="007C24F0">
            <w:pPr>
              <w:jc w:val="both"/>
              <w:rPr>
                <w:sz w:val="19"/>
                <w:szCs w:val="19"/>
              </w:rPr>
            </w:pPr>
            <w:r w:rsidRPr="007B2E7A">
              <w:rPr>
                <w:sz w:val="19"/>
                <w:szCs w:val="19"/>
              </w:rPr>
              <w:t>Samia, M. Sanad, Amal, M. Mangoud, Ahmed A. Hendawy and Gaber E. Saadon</w:t>
            </w:r>
          </w:p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B2E7A">
              <w:rPr>
                <w:b/>
                <w:sz w:val="19"/>
                <w:szCs w:val="19"/>
              </w:rPr>
              <w:t>1097-8135</w:t>
            </w:r>
          </w:p>
        </w:tc>
      </w:tr>
      <w:tr w:rsidR="008357EF" w:rsidRPr="007B2E7A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B2E7A">
              <w:rPr>
                <w:b/>
                <w:sz w:val="19"/>
                <w:szCs w:val="19"/>
              </w:rPr>
              <w:t>137</w:t>
            </w:r>
          </w:p>
        </w:tc>
        <w:tc>
          <w:tcPr>
            <w:tcW w:w="7440" w:type="dxa"/>
            <w:vAlign w:val="center"/>
          </w:tcPr>
          <w:p w:rsidR="008357EF" w:rsidRPr="007B2E7A" w:rsidRDefault="008357EF" w:rsidP="007C24F0">
            <w:pPr>
              <w:jc w:val="both"/>
              <w:rPr>
                <w:sz w:val="19"/>
                <w:szCs w:val="19"/>
              </w:rPr>
            </w:pPr>
            <w:r w:rsidRPr="007B2E7A">
              <w:rPr>
                <w:b/>
                <w:bCs/>
                <w:sz w:val="19"/>
                <w:szCs w:val="19"/>
              </w:rPr>
              <w:t>A Note on Characterization by Renewal Variable</w:t>
            </w:r>
          </w:p>
          <w:p w:rsidR="008357EF" w:rsidRPr="007B2E7A" w:rsidRDefault="008357EF" w:rsidP="007C24F0">
            <w:pPr>
              <w:jc w:val="both"/>
              <w:rPr>
                <w:sz w:val="19"/>
                <w:szCs w:val="19"/>
              </w:rPr>
            </w:pPr>
            <w:r w:rsidRPr="007B2E7A">
              <w:rPr>
                <w:sz w:val="19"/>
                <w:szCs w:val="19"/>
              </w:rPr>
              <w:t>Ali A. A- Rahman</w:t>
            </w:r>
          </w:p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B2E7A">
              <w:rPr>
                <w:b/>
                <w:sz w:val="19"/>
                <w:szCs w:val="19"/>
              </w:rPr>
              <w:t>1118-1119</w:t>
            </w:r>
          </w:p>
        </w:tc>
      </w:tr>
      <w:tr w:rsidR="008357EF" w:rsidRPr="007B2E7A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B2E7A">
              <w:rPr>
                <w:b/>
                <w:sz w:val="19"/>
                <w:szCs w:val="19"/>
              </w:rPr>
              <w:t>138</w:t>
            </w:r>
          </w:p>
        </w:tc>
        <w:tc>
          <w:tcPr>
            <w:tcW w:w="7440" w:type="dxa"/>
            <w:vAlign w:val="center"/>
          </w:tcPr>
          <w:p w:rsidR="008357EF" w:rsidRPr="007B2E7A" w:rsidRDefault="008357EF" w:rsidP="007C24F0">
            <w:pPr>
              <w:jc w:val="both"/>
              <w:rPr>
                <w:sz w:val="19"/>
                <w:szCs w:val="19"/>
              </w:rPr>
            </w:pPr>
            <w:r w:rsidRPr="007B2E7A">
              <w:rPr>
                <w:b/>
                <w:bCs/>
                <w:sz w:val="19"/>
                <w:szCs w:val="19"/>
              </w:rPr>
              <w:t>Assessmenmt of Some Cardiovascular and Biochemical Parameters Induced in Rats by Chronic Noise Stress</w:t>
            </w:r>
          </w:p>
          <w:p w:rsidR="008357EF" w:rsidRPr="007B2E7A" w:rsidRDefault="008357EF" w:rsidP="007C24F0">
            <w:pPr>
              <w:jc w:val="both"/>
              <w:rPr>
                <w:sz w:val="19"/>
                <w:szCs w:val="19"/>
              </w:rPr>
            </w:pPr>
            <w:r w:rsidRPr="007B2E7A">
              <w:rPr>
                <w:sz w:val="19"/>
                <w:szCs w:val="19"/>
                <w:lang w:val="it-IT"/>
              </w:rPr>
              <w:t>Samia M. Sanad, Ali K. Asala, Nabil A. Soliman and Rabab A. Balata</w:t>
            </w:r>
          </w:p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B2E7A">
              <w:rPr>
                <w:b/>
                <w:sz w:val="19"/>
                <w:szCs w:val="19"/>
              </w:rPr>
              <w:t>1120-1141</w:t>
            </w:r>
          </w:p>
        </w:tc>
      </w:tr>
      <w:tr w:rsidR="008357EF" w:rsidRPr="007B2E7A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B2E7A">
              <w:rPr>
                <w:b/>
                <w:sz w:val="19"/>
                <w:szCs w:val="19"/>
              </w:rPr>
              <w:t>139</w:t>
            </w:r>
          </w:p>
        </w:tc>
        <w:tc>
          <w:tcPr>
            <w:tcW w:w="7440" w:type="dxa"/>
            <w:vAlign w:val="center"/>
          </w:tcPr>
          <w:p w:rsidR="008357EF" w:rsidRPr="007B2E7A" w:rsidRDefault="008357EF" w:rsidP="007C24F0">
            <w:pPr>
              <w:pStyle w:val="5"/>
              <w:spacing w:before="0" w:beforeAutospacing="0" w:after="0" w:afterAutospacing="0"/>
              <w:jc w:val="both"/>
              <w:outlineLvl w:val="4"/>
              <w:rPr>
                <w:rFonts w:eastAsia="Times New Roman"/>
                <w:sz w:val="19"/>
                <w:szCs w:val="19"/>
              </w:rPr>
            </w:pPr>
            <w:r w:rsidRPr="007B2E7A">
              <w:rPr>
                <w:rFonts w:eastAsia="Times New Roman"/>
                <w:iCs/>
                <w:sz w:val="19"/>
                <w:szCs w:val="19"/>
              </w:rPr>
              <w:t>Effect of Bilateral Chronic Secretory Otitis media on Childhood Autistic Rating Score (CARS) Test.</w:t>
            </w:r>
          </w:p>
          <w:p w:rsidR="008357EF" w:rsidRPr="007B2E7A" w:rsidRDefault="008357EF" w:rsidP="007C24F0">
            <w:pPr>
              <w:jc w:val="both"/>
              <w:rPr>
                <w:sz w:val="19"/>
                <w:szCs w:val="19"/>
              </w:rPr>
            </w:pPr>
            <w:r w:rsidRPr="007B2E7A">
              <w:rPr>
                <w:sz w:val="19"/>
                <w:szCs w:val="19"/>
              </w:rPr>
              <w:t>E. Ahmed, A. Azza, A. Youssri O. and S. Abdelrahim</w:t>
            </w:r>
          </w:p>
          <w:p w:rsidR="008357EF" w:rsidRPr="007B2E7A" w:rsidRDefault="008357EF" w:rsidP="007C24F0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B2E7A">
              <w:rPr>
                <w:b/>
                <w:sz w:val="19"/>
                <w:szCs w:val="19"/>
              </w:rPr>
              <w:t>1142-1147</w:t>
            </w:r>
          </w:p>
        </w:tc>
      </w:tr>
      <w:tr w:rsidR="008357EF" w:rsidRPr="007B2E7A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B2E7A">
              <w:rPr>
                <w:b/>
                <w:sz w:val="19"/>
                <w:szCs w:val="19"/>
              </w:rPr>
              <w:t>140</w:t>
            </w:r>
          </w:p>
        </w:tc>
        <w:tc>
          <w:tcPr>
            <w:tcW w:w="7440" w:type="dxa"/>
            <w:vAlign w:val="center"/>
          </w:tcPr>
          <w:p w:rsidR="008357EF" w:rsidRPr="007B2E7A" w:rsidRDefault="008357EF" w:rsidP="007C24F0">
            <w:pPr>
              <w:jc w:val="both"/>
              <w:rPr>
                <w:sz w:val="19"/>
                <w:szCs w:val="19"/>
              </w:rPr>
            </w:pPr>
            <w:r w:rsidRPr="007B2E7A">
              <w:rPr>
                <w:b/>
                <w:bCs/>
                <w:sz w:val="19"/>
                <w:szCs w:val="19"/>
              </w:rPr>
              <w:t>Effect of Hypertonic Saline on Adequacy of Resuscitation, Progression of Inflammation and Outcome of Critically Ill Septic Patients.</w:t>
            </w:r>
          </w:p>
          <w:p w:rsidR="008357EF" w:rsidRPr="007B2E7A" w:rsidRDefault="008357EF" w:rsidP="007C24F0">
            <w:pPr>
              <w:jc w:val="both"/>
              <w:rPr>
                <w:sz w:val="19"/>
                <w:szCs w:val="19"/>
              </w:rPr>
            </w:pPr>
            <w:r w:rsidRPr="007B2E7A">
              <w:rPr>
                <w:sz w:val="19"/>
                <w:szCs w:val="19"/>
              </w:rPr>
              <w:t>Helmy Elgawaby; Mohamed Shehata; Sherif Sabri and Mohamed  Soliman</w:t>
            </w:r>
          </w:p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B2E7A">
              <w:rPr>
                <w:b/>
                <w:sz w:val="19"/>
                <w:szCs w:val="19"/>
              </w:rPr>
              <w:t>1148-1153</w:t>
            </w:r>
          </w:p>
        </w:tc>
      </w:tr>
      <w:tr w:rsidR="008357EF" w:rsidRPr="007B2E7A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B2E7A">
              <w:rPr>
                <w:b/>
                <w:sz w:val="19"/>
                <w:szCs w:val="19"/>
              </w:rPr>
              <w:t>141</w:t>
            </w:r>
          </w:p>
        </w:tc>
        <w:tc>
          <w:tcPr>
            <w:tcW w:w="7440" w:type="dxa"/>
            <w:vAlign w:val="center"/>
          </w:tcPr>
          <w:p w:rsidR="008357EF" w:rsidRPr="007B2E7A" w:rsidRDefault="008357EF" w:rsidP="007C24F0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7B2E7A">
              <w:rPr>
                <w:b/>
                <w:bCs/>
                <w:sz w:val="19"/>
                <w:szCs w:val="19"/>
              </w:rPr>
              <w:t>Assessment of the Role of Interleukin-18 in diagnosis of Hepatocellular Carcinoma related to Hepatitis C Virus infection</w:t>
            </w:r>
          </w:p>
          <w:p w:rsidR="008357EF" w:rsidRPr="007B2E7A" w:rsidRDefault="008357EF" w:rsidP="007C24F0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7B2E7A">
              <w:rPr>
                <w:sz w:val="19"/>
                <w:szCs w:val="19"/>
              </w:rPr>
              <w:t>Amal Ahmed, Sahar Maklad, Ghada Hussein, Ingy Badawy, AlaaAbou Zeid and Said El-Feky</w:t>
            </w:r>
          </w:p>
          <w:p w:rsidR="008357EF" w:rsidRPr="007B2E7A" w:rsidRDefault="008357EF" w:rsidP="007C24F0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B2E7A">
              <w:rPr>
                <w:b/>
                <w:sz w:val="19"/>
                <w:szCs w:val="19"/>
              </w:rPr>
              <w:t>1154-1158</w:t>
            </w:r>
          </w:p>
        </w:tc>
      </w:tr>
      <w:tr w:rsidR="008357EF" w:rsidRPr="007B2E7A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B2E7A">
              <w:rPr>
                <w:b/>
                <w:sz w:val="19"/>
                <w:szCs w:val="19"/>
              </w:rPr>
              <w:t>142</w:t>
            </w:r>
          </w:p>
        </w:tc>
        <w:tc>
          <w:tcPr>
            <w:tcW w:w="7440" w:type="dxa"/>
            <w:vAlign w:val="center"/>
          </w:tcPr>
          <w:p w:rsidR="008357EF" w:rsidRPr="007B2E7A" w:rsidRDefault="008357EF" w:rsidP="007C24F0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7B2E7A">
              <w:rPr>
                <w:b/>
                <w:bCs/>
                <w:color w:val="000000"/>
                <w:sz w:val="19"/>
                <w:szCs w:val="19"/>
              </w:rPr>
              <w:t>Type-A Nucleophosmin (Npm1) Gene Mutation as a Prognostic Marker in Myelodysplastic Syndrome Patients with Normal Karyotypes</w:t>
            </w:r>
          </w:p>
          <w:p w:rsidR="008357EF" w:rsidRPr="007B2E7A" w:rsidRDefault="008357EF" w:rsidP="007C24F0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7B2E7A">
              <w:rPr>
                <w:color w:val="000000"/>
                <w:sz w:val="19"/>
                <w:szCs w:val="19"/>
              </w:rPr>
              <w:t>Enas Swelam; Ahmad Baraka; Mohamed H. Murad and Hatem M. Salem</w:t>
            </w:r>
          </w:p>
          <w:p w:rsidR="008357EF" w:rsidRPr="007B2E7A" w:rsidRDefault="008357EF" w:rsidP="007C24F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8357EF" w:rsidRPr="007B2E7A" w:rsidRDefault="0063066C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B2E7A">
              <w:rPr>
                <w:b/>
                <w:sz w:val="19"/>
                <w:szCs w:val="19"/>
              </w:rPr>
              <w:t>1159-1165</w:t>
            </w:r>
            <w:bookmarkStart w:id="0" w:name="_GoBack"/>
            <w:bookmarkEnd w:id="0"/>
          </w:p>
        </w:tc>
      </w:tr>
      <w:tr w:rsidR="008357EF" w:rsidRPr="007B2E7A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B2E7A">
              <w:rPr>
                <w:b/>
                <w:sz w:val="19"/>
                <w:szCs w:val="19"/>
              </w:rPr>
              <w:t>143</w:t>
            </w:r>
          </w:p>
        </w:tc>
        <w:tc>
          <w:tcPr>
            <w:tcW w:w="7440" w:type="dxa"/>
            <w:vAlign w:val="center"/>
          </w:tcPr>
          <w:p w:rsidR="008357EF" w:rsidRPr="007B2E7A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7B2E7A">
              <w:rPr>
                <w:b/>
                <w:bCs/>
                <w:sz w:val="19"/>
                <w:szCs w:val="19"/>
              </w:rPr>
              <w:t>Tenacibaculosis in Picasso Tigger Fish (</w:t>
            </w:r>
            <w:r w:rsidRPr="007B2E7A">
              <w:rPr>
                <w:b/>
                <w:bCs/>
                <w:i/>
                <w:iCs/>
                <w:sz w:val="19"/>
                <w:szCs w:val="19"/>
              </w:rPr>
              <w:t>RhinecanthusAssasi</w:t>
            </w:r>
            <w:r w:rsidRPr="007B2E7A">
              <w:rPr>
                <w:b/>
                <w:bCs/>
                <w:sz w:val="19"/>
                <w:szCs w:val="19"/>
              </w:rPr>
              <w:t>) and Black Damsel Fish (</w:t>
            </w:r>
            <w:r w:rsidRPr="007B2E7A">
              <w:rPr>
                <w:b/>
                <w:bCs/>
                <w:i/>
                <w:iCs/>
                <w:sz w:val="19"/>
                <w:szCs w:val="19"/>
              </w:rPr>
              <w:t>NeoglyphieodonMeles</w:t>
            </w:r>
            <w:r w:rsidRPr="007B2E7A">
              <w:rPr>
                <w:b/>
                <w:bCs/>
                <w:sz w:val="19"/>
                <w:szCs w:val="19"/>
              </w:rPr>
              <w:t>) of Red Sea at Hurghada, Egypt</w:t>
            </w:r>
          </w:p>
          <w:p w:rsidR="008357EF" w:rsidRPr="007B2E7A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7B2E7A">
              <w:rPr>
                <w:sz w:val="19"/>
                <w:szCs w:val="19"/>
              </w:rPr>
              <w:t>Mohamed A. A. Abd El-Galil ¹ and Mahmoud Hashiem</w:t>
            </w:r>
          </w:p>
          <w:p w:rsidR="008357EF" w:rsidRPr="007B2E7A" w:rsidRDefault="008357EF" w:rsidP="007C24F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B2E7A">
              <w:rPr>
                <w:b/>
                <w:sz w:val="19"/>
                <w:szCs w:val="19"/>
              </w:rPr>
              <w:t>1166-1171</w:t>
            </w:r>
          </w:p>
        </w:tc>
      </w:tr>
      <w:tr w:rsidR="008357EF" w:rsidRPr="007B2E7A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B2E7A">
              <w:rPr>
                <w:b/>
                <w:sz w:val="19"/>
                <w:szCs w:val="19"/>
              </w:rPr>
              <w:t>144</w:t>
            </w:r>
          </w:p>
        </w:tc>
        <w:tc>
          <w:tcPr>
            <w:tcW w:w="7440" w:type="dxa"/>
            <w:vAlign w:val="center"/>
          </w:tcPr>
          <w:p w:rsidR="008357EF" w:rsidRPr="007B2E7A" w:rsidRDefault="008357EF" w:rsidP="007C24F0">
            <w:pPr>
              <w:jc w:val="both"/>
              <w:rPr>
                <w:sz w:val="19"/>
                <w:szCs w:val="19"/>
              </w:rPr>
            </w:pPr>
            <w:r w:rsidRPr="007B2E7A">
              <w:rPr>
                <w:b/>
                <w:bCs/>
                <w:sz w:val="19"/>
                <w:szCs w:val="19"/>
              </w:rPr>
              <w:t xml:space="preserve">Efficiency of some plant extracts, carbohydrates and inorganic salts as anti-adhesion agents against the adhesion of </w:t>
            </w:r>
            <w:r w:rsidRPr="007B2E7A">
              <w:rPr>
                <w:b/>
                <w:bCs/>
                <w:i/>
                <w:iCs/>
                <w:sz w:val="19"/>
                <w:szCs w:val="19"/>
              </w:rPr>
              <w:t>Staphylococcus</w:t>
            </w:r>
            <w:r w:rsidRPr="007B2E7A">
              <w:rPr>
                <w:b/>
                <w:bCs/>
                <w:sz w:val="19"/>
                <w:szCs w:val="19"/>
              </w:rPr>
              <w:t xml:space="preserve"> strains to HEp-2 cells</w:t>
            </w:r>
          </w:p>
          <w:p w:rsidR="008357EF" w:rsidRPr="007B2E7A" w:rsidRDefault="008357EF" w:rsidP="007C24F0">
            <w:pPr>
              <w:jc w:val="both"/>
              <w:rPr>
                <w:sz w:val="19"/>
                <w:szCs w:val="19"/>
              </w:rPr>
            </w:pPr>
            <w:r w:rsidRPr="007B2E7A">
              <w:rPr>
                <w:bCs/>
                <w:sz w:val="19"/>
                <w:szCs w:val="19"/>
              </w:rPr>
              <w:t>Mohamed T. Shaaban, Sobhy S. El Silk and Mona A. Tayel.</w:t>
            </w:r>
          </w:p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B2E7A">
              <w:rPr>
                <w:b/>
                <w:sz w:val="19"/>
                <w:szCs w:val="19"/>
              </w:rPr>
              <w:t>1172-1182</w:t>
            </w:r>
          </w:p>
        </w:tc>
      </w:tr>
      <w:tr w:rsidR="008357EF" w:rsidRPr="007B2E7A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B2E7A">
              <w:rPr>
                <w:b/>
                <w:sz w:val="19"/>
                <w:szCs w:val="19"/>
              </w:rPr>
              <w:t>145</w:t>
            </w:r>
          </w:p>
        </w:tc>
        <w:tc>
          <w:tcPr>
            <w:tcW w:w="7440" w:type="dxa"/>
            <w:vAlign w:val="center"/>
          </w:tcPr>
          <w:p w:rsidR="008357EF" w:rsidRPr="007B2E7A" w:rsidRDefault="008357EF" w:rsidP="007C24F0">
            <w:pPr>
              <w:jc w:val="both"/>
              <w:rPr>
                <w:sz w:val="19"/>
                <w:szCs w:val="19"/>
              </w:rPr>
            </w:pPr>
            <w:r w:rsidRPr="007B2E7A">
              <w:rPr>
                <w:b/>
                <w:bCs/>
                <w:sz w:val="19"/>
                <w:szCs w:val="19"/>
              </w:rPr>
              <w:t>Histological and Biochemical Effects of Diazinon on Liver and Kidney of Rabbits</w:t>
            </w:r>
          </w:p>
          <w:p w:rsidR="008357EF" w:rsidRPr="007B2E7A" w:rsidRDefault="008357EF" w:rsidP="007C24F0">
            <w:pPr>
              <w:jc w:val="both"/>
              <w:rPr>
                <w:sz w:val="19"/>
                <w:szCs w:val="19"/>
              </w:rPr>
            </w:pPr>
            <w:r w:rsidRPr="007B2E7A">
              <w:rPr>
                <w:sz w:val="19"/>
                <w:szCs w:val="19"/>
              </w:rPr>
              <w:t>O.M.M.Sarhan</w:t>
            </w:r>
            <w:r w:rsidR="007C24F0" w:rsidRPr="007B2E7A">
              <w:rPr>
                <w:rFonts w:hint="eastAsia"/>
                <w:sz w:val="19"/>
                <w:szCs w:val="19"/>
              </w:rPr>
              <w:t xml:space="preserve"> </w:t>
            </w:r>
            <w:r w:rsidRPr="007B2E7A">
              <w:rPr>
                <w:sz w:val="19"/>
                <w:szCs w:val="19"/>
              </w:rPr>
              <w:t>and Z.Y. Al-Sahhaf</w:t>
            </w:r>
          </w:p>
          <w:p w:rsidR="008357EF" w:rsidRPr="007B2E7A" w:rsidRDefault="008357EF" w:rsidP="007C24F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8357EF" w:rsidRPr="007B2E7A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7B2E7A">
              <w:rPr>
                <w:b/>
                <w:sz w:val="19"/>
                <w:szCs w:val="19"/>
              </w:rPr>
              <w:t>1183-1189</w:t>
            </w:r>
          </w:p>
        </w:tc>
      </w:tr>
    </w:tbl>
    <w:p w:rsidR="00DC5C93" w:rsidRPr="00DC5C93" w:rsidRDefault="00DC5C93" w:rsidP="007B2E7A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B1B" w:rsidRDefault="00107B1B" w:rsidP="009A14FB">
      <w:r>
        <w:separator/>
      </w:r>
    </w:p>
  </w:endnote>
  <w:endnote w:type="continuationSeparator" w:id="1">
    <w:p w:rsidR="00107B1B" w:rsidRDefault="00107B1B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7C24F0" w:rsidRDefault="00D80365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7C24F0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D45ED4" w:rsidRPr="00D45ED4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B1B" w:rsidRDefault="00107B1B" w:rsidP="009A14FB">
      <w:r>
        <w:separator/>
      </w:r>
    </w:p>
  </w:footnote>
  <w:footnote w:type="continuationSeparator" w:id="1">
    <w:p w:rsidR="00107B1B" w:rsidRDefault="00107B1B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2D43"/>
    <w:rsid w:val="00082684"/>
    <w:rsid w:val="000E0E33"/>
    <w:rsid w:val="000F2277"/>
    <w:rsid w:val="00107B1B"/>
    <w:rsid w:val="00117800"/>
    <w:rsid w:val="001201FB"/>
    <w:rsid w:val="001555D4"/>
    <w:rsid w:val="00160DCA"/>
    <w:rsid w:val="0019017E"/>
    <w:rsid w:val="001A44B6"/>
    <w:rsid w:val="001C26DF"/>
    <w:rsid w:val="001E4DE4"/>
    <w:rsid w:val="002471CE"/>
    <w:rsid w:val="0029705B"/>
    <w:rsid w:val="002A0A7D"/>
    <w:rsid w:val="002A42F5"/>
    <w:rsid w:val="002A64A0"/>
    <w:rsid w:val="002E53EC"/>
    <w:rsid w:val="002F1518"/>
    <w:rsid w:val="002F7791"/>
    <w:rsid w:val="003206E9"/>
    <w:rsid w:val="0033787A"/>
    <w:rsid w:val="00357C81"/>
    <w:rsid w:val="00364308"/>
    <w:rsid w:val="0036529D"/>
    <w:rsid w:val="00397C28"/>
    <w:rsid w:val="003C4520"/>
    <w:rsid w:val="00404C12"/>
    <w:rsid w:val="004149B9"/>
    <w:rsid w:val="00432239"/>
    <w:rsid w:val="00446FFF"/>
    <w:rsid w:val="00477CC2"/>
    <w:rsid w:val="00496131"/>
    <w:rsid w:val="004B6A93"/>
    <w:rsid w:val="004E7A47"/>
    <w:rsid w:val="00524260"/>
    <w:rsid w:val="00546E92"/>
    <w:rsid w:val="00552747"/>
    <w:rsid w:val="005B199A"/>
    <w:rsid w:val="005F75B9"/>
    <w:rsid w:val="00615A2B"/>
    <w:rsid w:val="0063066C"/>
    <w:rsid w:val="00672F4F"/>
    <w:rsid w:val="00673357"/>
    <w:rsid w:val="006948C4"/>
    <w:rsid w:val="006C33BB"/>
    <w:rsid w:val="00705B31"/>
    <w:rsid w:val="00716B13"/>
    <w:rsid w:val="00720AC2"/>
    <w:rsid w:val="00767C0C"/>
    <w:rsid w:val="007B2E7A"/>
    <w:rsid w:val="007B3C6E"/>
    <w:rsid w:val="007C24F0"/>
    <w:rsid w:val="007D2283"/>
    <w:rsid w:val="008357EF"/>
    <w:rsid w:val="00863C43"/>
    <w:rsid w:val="008813FD"/>
    <w:rsid w:val="00895E15"/>
    <w:rsid w:val="00897778"/>
    <w:rsid w:val="008B3DB7"/>
    <w:rsid w:val="008E0C81"/>
    <w:rsid w:val="00900404"/>
    <w:rsid w:val="00916260"/>
    <w:rsid w:val="009330BF"/>
    <w:rsid w:val="009842CB"/>
    <w:rsid w:val="009A14FB"/>
    <w:rsid w:val="009A6F1D"/>
    <w:rsid w:val="009D65D2"/>
    <w:rsid w:val="00A1653F"/>
    <w:rsid w:val="00A44D55"/>
    <w:rsid w:val="00A452DC"/>
    <w:rsid w:val="00A479FE"/>
    <w:rsid w:val="00A604DC"/>
    <w:rsid w:val="00A83355"/>
    <w:rsid w:val="00A86655"/>
    <w:rsid w:val="00AD1A2E"/>
    <w:rsid w:val="00AF7216"/>
    <w:rsid w:val="00B0043A"/>
    <w:rsid w:val="00B1678F"/>
    <w:rsid w:val="00B34E1C"/>
    <w:rsid w:val="00B43075"/>
    <w:rsid w:val="00B718BB"/>
    <w:rsid w:val="00B954F7"/>
    <w:rsid w:val="00BB2243"/>
    <w:rsid w:val="00C03DB0"/>
    <w:rsid w:val="00C46B73"/>
    <w:rsid w:val="00C612A4"/>
    <w:rsid w:val="00C617F6"/>
    <w:rsid w:val="00C75EA1"/>
    <w:rsid w:val="00CC5A20"/>
    <w:rsid w:val="00CF2735"/>
    <w:rsid w:val="00D22A78"/>
    <w:rsid w:val="00D32303"/>
    <w:rsid w:val="00D45588"/>
    <w:rsid w:val="00D45ED4"/>
    <w:rsid w:val="00D80365"/>
    <w:rsid w:val="00DC5C93"/>
    <w:rsid w:val="00DD6664"/>
    <w:rsid w:val="00E00CE1"/>
    <w:rsid w:val="00E061E9"/>
    <w:rsid w:val="00E10986"/>
    <w:rsid w:val="00E12E1D"/>
    <w:rsid w:val="00E47B0D"/>
    <w:rsid w:val="00E54245"/>
    <w:rsid w:val="00E711E2"/>
    <w:rsid w:val="00E76183"/>
    <w:rsid w:val="00EA1235"/>
    <w:rsid w:val="00EB0E50"/>
    <w:rsid w:val="00EF04DA"/>
    <w:rsid w:val="00F007AA"/>
    <w:rsid w:val="00F10E09"/>
    <w:rsid w:val="00F333E4"/>
    <w:rsid w:val="00F35070"/>
    <w:rsid w:val="00F43C76"/>
    <w:rsid w:val="00F55D69"/>
    <w:rsid w:val="00F93715"/>
    <w:rsid w:val="00FB2FC9"/>
    <w:rsid w:val="00FC5967"/>
    <w:rsid w:val="00FD3F93"/>
    <w:rsid w:val="00FE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7">
    <w:name w:val="heading 7"/>
    <w:basedOn w:val="a"/>
    <w:link w:val="7Char"/>
    <w:semiHidden/>
    <w:unhideWhenUsed/>
    <w:qFormat/>
    <w:rsid w:val="008357EF"/>
    <w:pPr>
      <w:spacing w:before="100" w:beforeAutospacing="1" w:after="100" w:afterAutospacing="1"/>
      <w:outlineLvl w:val="6"/>
    </w:p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7Char">
    <w:name w:val="标题 7 Char"/>
    <w:basedOn w:val="a0"/>
    <w:link w:val="7"/>
    <w:semiHidden/>
    <w:rsid w:val="008357E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spacing">
    <w:name w:val="nospacing"/>
    <w:basedOn w:val="a"/>
    <w:rsid w:val="008357E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8357EF"/>
    <w:pPr>
      <w:spacing w:before="100" w:beforeAutospacing="1" w:after="100" w:afterAutospacing="1"/>
    </w:pPr>
  </w:style>
  <w:style w:type="paragraph" w:customStyle="1" w:styleId="elsaffiliation">
    <w:name w:val="elsaffiliation"/>
    <w:basedOn w:val="a"/>
    <w:rsid w:val="008357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7">
    <w:name w:val="heading 7"/>
    <w:basedOn w:val="a"/>
    <w:link w:val="7Char"/>
    <w:semiHidden/>
    <w:unhideWhenUsed/>
    <w:qFormat/>
    <w:rsid w:val="008357EF"/>
    <w:pPr>
      <w:spacing w:before="100" w:beforeAutospacing="1" w:after="100" w:afterAutospacing="1"/>
      <w:outlineLvl w:val="6"/>
    </w:p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7Char">
    <w:name w:val="标题 7 Char"/>
    <w:basedOn w:val="a0"/>
    <w:link w:val="7"/>
    <w:semiHidden/>
    <w:rsid w:val="008357E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spacing">
    <w:name w:val="nospacing"/>
    <w:basedOn w:val="a"/>
    <w:rsid w:val="008357E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8357EF"/>
    <w:pPr>
      <w:spacing w:before="100" w:beforeAutospacing="1" w:after="100" w:afterAutospacing="1"/>
    </w:pPr>
  </w:style>
  <w:style w:type="paragraph" w:customStyle="1" w:styleId="elsaffiliation">
    <w:name w:val="elsaffiliation"/>
    <w:basedOn w:val="a"/>
    <w:rsid w:val="008357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2030</Characters>
  <Application>Microsoft Office Word</Application>
  <DocSecurity>0</DocSecurity>
  <Lines>16</Lines>
  <Paragraphs>4</Paragraphs>
  <ScaleCrop>false</ScaleCrop>
  <Company>微软中国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2013-02-14T14:42:00Z</dcterms:created>
  <dcterms:modified xsi:type="dcterms:W3CDTF">2013-02-15T13:09:00Z</dcterms:modified>
</cp:coreProperties>
</file>