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8002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8002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H-type Hypertension and Recurrence of Ischemic Stroke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Tan Song, Zhao Lu, Wang Haili, Song Bo, Li Zhuo, Gao Yuan, Lu Jiameng, Chandra Avinash, Xu Yuming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460-463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Stent displacement during the Y-stent assisted coil embolization of wide-neck basilar tip aneurysm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Tan Song; Xu Hao-wen; Song Bo, Chandra Avinash , Xu Yu-ming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464-466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440" w:type="dxa"/>
            <w:vAlign w:val="center"/>
          </w:tcPr>
          <w:p w:rsidR="00F96826" w:rsidRDefault="000F4C7A" w:rsidP="004D7161">
            <w:pPr>
              <w:pStyle w:val="a6"/>
              <w:spacing w:before="0" w:beforeAutospacing="0" w:after="0" w:afterAutospacing="0"/>
              <w:jc w:val="both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W</w:t>
            </w:r>
            <w:r w:rsidRPr="000F4C7A">
              <w:rPr>
                <w:bCs/>
                <w:sz w:val="20"/>
                <w:szCs w:val="20"/>
              </w:rPr>
              <w:t>ithdraw</w:t>
            </w:r>
            <w:r>
              <w:rPr>
                <w:rFonts w:hint="eastAsia"/>
                <w:bCs/>
                <w:sz w:val="20"/>
                <w:szCs w:val="20"/>
              </w:rPr>
              <w:t>n</w:t>
            </w:r>
          </w:p>
          <w:p w:rsidR="000F4C7A" w:rsidRPr="000F4C7A" w:rsidRDefault="000F4C7A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467-476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bookmarkStart w:id="0" w:name="OLE_LINK4"/>
            <w:r w:rsidRPr="008002B9">
              <w:rPr>
                <w:b/>
                <w:bCs/>
                <w:color w:val="000000"/>
                <w:sz w:val="20"/>
                <w:szCs w:val="20"/>
              </w:rPr>
              <w:t xml:space="preserve">The Health Status and Its Influence Factors of Stroke Patients </w:t>
            </w:r>
            <w:bookmarkEnd w:id="0"/>
            <w:r w:rsidRPr="008002B9">
              <w:rPr>
                <w:b/>
                <w:bCs/>
                <w:color w:val="000000"/>
                <w:sz w:val="20"/>
                <w:szCs w:val="20"/>
              </w:rPr>
              <w:t>in Community of Zhengzhou, 2010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color w:val="000000"/>
                <w:sz w:val="20"/>
                <w:szCs w:val="20"/>
              </w:rPr>
              <w:t>Zhang Zhenxiang, Liu Lamei, Lin Beilei,</w:t>
            </w:r>
            <w:bookmarkStart w:id="1" w:name="OLE_LINK58"/>
            <w:bookmarkEnd w:id="1"/>
            <w:r w:rsidRPr="008002B9">
              <w:rPr>
                <w:color w:val="000000"/>
                <w:sz w:val="20"/>
                <w:szCs w:val="20"/>
              </w:rPr>
              <w:t>Zhang Yaqi , Xie Junfang, Mei Yongxia, Zhang Weihong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477-481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Families of maps Singularities and its Gauss maps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Cs/>
                <w:sz w:val="20"/>
                <w:szCs w:val="20"/>
              </w:rPr>
              <w:t>M. A. Soliman, Nassar. H. Abdel-All, Soad. A. Hassan and E. Dahi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482-487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 xml:space="preserve">Study of ladybirds (Col:Coccinellidae) in Khorramabad district and the first report of </w:t>
            </w:r>
            <w:r w:rsidRPr="008002B9">
              <w:rPr>
                <w:b/>
                <w:bCs/>
                <w:i/>
                <w:iCs/>
                <w:sz w:val="20"/>
                <w:szCs w:val="20"/>
              </w:rPr>
              <w:t>Hyperaspis quadrimaculata</w:t>
            </w:r>
            <w:r w:rsidRPr="008002B9">
              <w:rPr>
                <w:b/>
                <w:bCs/>
                <w:sz w:val="20"/>
                <w:szCs w:val="20"/>
              </w:rPr>
              <w:t xml:space="preserve"> (Redtenbacher 1844) for Iranian fauna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A. Ansari pour, J. Shakarami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488-495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Intracranial Stent Placement for Recanalization of Acute Cerebral Artery Occlusion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Shilei Sun, Tan Song; Xu Haowen; Chandra Avinash , Xu Yuming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496-499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00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Helicobacter Pylori Infection and Immune Factors On Residents in High-incidence Areas of Cancer Along S River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Ping LI, Jingyuan ZHU, Yue BA, Shiqun LI, Xuemin CHENG, Hua LI, Yutang XUE, Ruichang LIU, Qiting ZUO, Liuxin CUI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500-504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On Bipreordered Approximation Spaces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8002B9">
              <w:rPr>
                <w:bCs/>
                <w:sz w:val="20"/>
                <w:szCs w:val="20"/>
              </w:rPr>
              <w:t>A.</w:t>
            </w:r>
            <w:r w:rsidR="00E140A0" w:rsidRPr="008002B9">
              <w:rPr>
                <w:bCs/>
                <w:sz w:val="20"/>
                <w:szCs w:val="20"/>
              </w:rPr>
              <w:t xml:space="preserve"> </w:t>
            </w:r>
            <w:r w:rsidRPr="008002B9">
              <w:rPr>
                <w:bCs/>
                <w:sz w:val="20"/>
                <w:szCs w:val="20"/>
              </w:rPr>
              <w:t>Kandil QUOTE</w:t>
            </w:r>
            <w:r w:rsidR="00E140A0">
              <w:rPr>
                <w:rFonts w:hint="eastAsia"/>
                <w:bCs/>
                <w:sz w:val="20"/>
                <w:szCs w:val="20"/>
              </w:rPr>
              <w:t>,</w:t>
            </w:r>
            <w:r w:rsidRPr="008002B9">
              <w:rPr>
                <w:bCs/>
                <w:sz w:val="20"/>
                <w:szCs w:val="20"/>
              </w:rPr>
              <w:t>M. Yakout QUOTE</w:t>
            </w:r>
            <w:r w:rsidR="00E140A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8002B9">
              <w:rPr>
                <w:bCs/>
                <w:sz w:val="20"/>
                <w:szCs w:val="20"/>
              </w:rPr>
              <w:t>and</w:t>
            </w:r>
            <w:r w:rsidR="00E140A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8002B9">
              <w:rPr>
                <w:bCs/>
                <w:sz w:val="20"/>
                <w:szCs w:val="20"/>
              </w:rPr>
              <w:t>A. Zakaria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505-509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Effect of Grape Seeds Extract in the Modulation of Matrix Metalloproteinase-9 Activity and Oxidative Stress Induced By Doxorubicin in Mice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8002B9">
              <w:rPr>
                <w:bCs/>
                <w:sz w:val="20"/>
                <w:szCs w:val="20"/>
              </w:rPr>
              <w:t xml:space="preserve">Monira A. Abd El Kader, Nermin M. El-Sammad, and </w:t>
            </w:r>
            <w:r w:rsidRPr="008002B9">
              <w:rPr>
                <w:bCs/>
                <w:color w:val="000000"/>
                <w:sz w:val="20"/>
                <w:szCs w:val="20"/>
                <w:lang w:val="es-ES_tradnl"/>
              </w:rPr>
              <w:t>Amal A.Fyiad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510-515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Effect of Powder and Essential Oil of Lemon grass on Aflatoxins Production in Dried Water Melon Seed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Cs/>
                <w:sz w:val="20"/>
                <w:szCs w:val="20"/>
              </w:rPr>
              <w:t>Eman M. Hegazy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516-522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Histopathological and Ultrastructural Study of Experimental Spring Viraemia of Carp (SVC) Infection of Common Carp with Comparison between Different Immunohistodignostic Techniques Efficacy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A</w:t>
            </w:r>
            <w:r w:rsidRPr="008002B9">
              <w:rPr>
                <w:sz w:val="20"/>
                <w:szCs w:val="20"/>
              </w:rPr>
              <w:t>.Y. Gaafar, Tomáš Veselý, T. Nakai, E.M. El-Manakhly, M.K. Soliman, H. Soufy, Mona S. Zaki, Safinaz G. Mohamed,Amany M. KenawyM. S. El-Neweshy and A. Younes.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523-533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PMF, Cesium &amp; Rubidium Nanoparticles Induce Apoptosis in A549 Cells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 xml:space="preserve">Faten.  A. Khorshid; Gehan. A. Raouf ; Salem. M. El-Hamidy; Gehan. S. Al-amri; </w:t>
            </w:r>
            <w:r w:rsidRPr="008002B9">
              <w:rPr>
                <w:sz w:val="20"/>
                <w:szCs w:val="20"/>
              </w:rPr>
              <w:lastRenderedPageBreak/>
              <w:t>Nourah. A.  Alotaibi and Taha A.  Kumosani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534-542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lastRenderedPageBreak/>
              <w:t>84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Analysis of intraoperative complication of ruptured cerebral aneurysm with detachable coils embolization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Xu Hao-wen; Tan Song; Song Bo, Sun Shi-lei, Xu Yu-ming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543-546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2" w:name="OLE_LINK115"/>
            <w:r w:rsidRPr="008002B9">
              <w:rPr>
                <w:b/>
                <w:bCs/>
                <w:sz w:val="20"/>
                <w:szCs w:val="20"/>
              </w:rPr>
              <w:t>Construction of HSV-1 HF based replication defective vector</w:t>
            </w:r>
            <w:bookmarkEnd w:id="2"/>
          </w:p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3" w:name="OLE_LINK34"/>
            <w:r w:rsidRPr="008002B9">
              <w:rPr>
                <w:sz w:val="20"/>
                <w:szCs w:val="20"/>
              </w:rPr>
              <w:t>Li Xiang, Xinjing Liu, Huitao Liu, Zhiqiang Han, Jiameng Lu and Yuming Xu</w:t>
            </w:r>
            <w:bookmarkEnd w:id="3"/>
            <w:r w:rsidRPr="008002B9">
              <w:rPr>
                <w:sz w:val="20"/>
                <w:szCs w:val="20"/>
              </w:rPr>
              <w:t xml:space="preserve"> </w:t>
            </w:r>
          </w:p>
          <w:p w:rsidR="00F96826" w:rsidRPr="008002B9" w:rsidRDefault="00F96826" w:rsidP="004D7161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547-553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Structure, Electrical Conductivity and Dielectric properties of bulk, 2-amino-(4,5-diphenylfuran-3-carbonitrile)</w:t>
            </w:r>
          </w:p>
          <w:p w:rsidR="00F96826" w:rsidRPr="008002B9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  <w:lang w:val="en-GB"/>
              </w:rPr>
              <w:t>A.A.</w:t>
            </w:r>
            <w:r w:rsidRPr="008002B9">
              <w:rPr>
                <w:sz w:val="20"/>
                <w:szCs w:val="20"/>
              </w:rPr>
              <w:t xml:space="preserve"> Hendi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554-559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pStyle w:val="style10ptboldcenteredleft15cmright155cm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  <w:lang w:val="en-GB"/>
              </w:rPr>
              <w:t>Study of Electrical Properties of Tlinses Layered Single Crystal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S. E. Al Garni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560-563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pStyle w:val="bcauthoraddres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 xml:space="preserve">Effect of Citrus Waste Substrate on the production of Bioactive Component, and Antioxidant and Antitumor Activity of </w:t>
            </w:r>
            <w:r w:rsidRPr="008002B9">
              <w:rPr>
                <w:b/>
                <w:bCs/>
                <w:i/>
                <w:iCs/>
                <w:sz w:val="20"/>
                <w:szCs w:val="20"/>
              </w:rPr>
              <w:t>Grifola frondosa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  <w:lang w:val="nb-NO"/>
              </w:rPr>
              <w:t xml:space="preserve">Jung Hyun Kim, Min Young Kim 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003FDD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564-571</w:t>
            </w:r>
            <w:bookmarkStart w:id="4" w:name="_GoBack"/>
            <w:bookmarkEnd w:id="4"/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The Impact of Explicit Teacher Feedback on Micro and Macro Level Features of the Performance of the EFL Students in Descriptive Writing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 xml:space="preserve">Afshin Soori , Arshad Abd. Samad , Kamariah Abu Bakar </w:t>
            </w:r>
          </w:p>
          <w:p w:rsidR="00F96826" w:rsidRPr="008002B9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572-576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8002B9">
              <w:rPr>
                <w:b/>
                <w:bCs/>
                <w:sz w:val="20"/>
                <w:szCs w:val="20"/>
              </w:rPr>
              <w:t>Interleukin-4 Polymorphism in Egyptian Patients with Type-2 Diabetic Nephropathy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8002B9">
              <w:rPr>
                <w:sz w:val="20"/>
                <w:szCs w:val="20"/>
              </w:rPr>
              <w:t>Mohamed M. El-Shabrawi, Nervana M. K Bayoumy and Hamdi H. Hassan</w:t>
            </w:r>
          </w:p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577-582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jc w:val="both"/>
              <w:rPr>
                <w:sz w:val="20"/>
                <w:szCs w:val="20"/>
              </w:rPr>
            </w:pPr>
            <w:r w:rsidRPr="008002B9">
              <w:rPr>
                <w:rStyle w:val="hps"/>
                <w:b/>
                <w:bCs/>
                <w:color w:val="000000"/>
                <w:sz w:val="20"/>
                <w:szCs w:val="20"/>
              </w:rPr>
              <w:t>Evaluation of changes the qualitative &amp; quantitativeyield of horse bean</w:t>
            </w:r>
            <w:r w:rsidRPr="008002B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1525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121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ViciaFabaL</w:t>
            </w:r>
            <w:r w:rsidRPr="00121525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121525">
              <w:rPr>
                <w:rStyle w:val="hps"/>
                <w:b/>
                <w:bCs/>
                <w:color w:val="000000"/>
                <w:sz w:val="20"/>
                <w:szCs w:val="20"/>
              </w:rPr>
              <w:t>p</w:t>
            </w:r>
            <w:r w:rsidRPr="008002B9">
              <w:rPr>
                <w:rStyle w:val="hps"/>
                <w:b/>
                <w:bCs/>
                <w:color w:val="000000"/>
                <w:sz w:val="20"/>
                <w:szCs w:val="20"/>
              </w:rPr>
              <w:t>lantsin thelevels ofhumic acidfertilizer</w:t>
            </w:r>
          </w:p>
          <w:p w:rsidR="00F96826" w:rsidRDefault="00F96826" w:rsidP="004D7161">
            <w:pPr>
              <w:jc w:val="both"/>
              <w:rPr>
                <w:rStyle w:val="hps"/>
                <w:color w:val="000000"/>
                <w:sz w:val="20"/>
                <w:szCs w:val="20"/>
              </w:rPr>
            </w:pPr>
            <w:r w:rsidRPr="008002B9">
              <w:rPr>
                <w:rStyle w:val="hps"/>
                <w:color w:val="000000"/>
                <w:sz w:val="20"/>
                <w:szCs w:val="20"/>
              </w:rPr>
              <w:t>Simin Haghighi, Tayeb Saki Nejad, Shahram Lack</w:t>
            </w:r>
          </w:p>
          <w:p w:rsidR="004D7161" w:rsidRPr="008002B9" w:rsidRDefault="004D7161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583-588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The Renoprotective Effect of Honey on Paracetamol - Induced Nephrotoxicity in Adult Male Albino Rats</w:t>
            </w:r>
          </w:p>
          <w:p w:rsidR="00F96826" w:rsidRPr="008002B9" w:rsidRDefault="00F96826" w:rsidP="004D716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Basma K. Ramadan and Mona F. Schaalan</w:t>
            </w:r>
          </w:p>
          <w:p w:rsidR="00F96826" w:rsidRPr="008002B9" w:rsidRDefault="00F96826" w:rsidP="004D716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589-596</w:t>
            </w:r>
          </w:p>
        </w:tc>
      </w:tr>
      <w:tr w:rsidR="00F96826" w:rsidRPr="008002B9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40" w:type="dxa"/>
            <w:vAlign w:val="center"/>
          </w:tcPr>
          <w:p w:rsidR="00F96826" w:rsidRPr="008002B9" w:rsidRDefault="00F96826" w:rsidP="004D716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b/>
                <w:bCs/>
                <w:sz w:val="20"/>
                <w:szCs w:val="20"/>
              </w:rPr>
              <w:t>Non-Ulcer Dyspepsia: Abnormal Myoelectrical Activity and Gastric Emptying, Fact Or Fiction?.</w:t>
            </w:r>
          </w:p>
          <w:p w:rsidR="00F96826" w:rsidRPr="008002B9" w:rsidRDefault="00F96826" w:rsidP="004D716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Amal S. Bakir, Adel A. Mahmoud, Tarek M. Yousef and Mohamed A. Mostafa</w:t>
            </w:r>
          </w:p>
          <w:p w:rsidR="00F96826" w:rsidRPr="008002B9" w:rsidRDefault="00F96826" w:rsidP="004D716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02B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8002B9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02B9">
              <w:rPr>
                <w:b/>
                <w:sz w:val="20"/>
                <w:szCs w:val="20"/>
              </w:rPr>
              <w:t>597-603</w:t>
            </w:r>
          </w:p>
        </w:tc>
      </w:tr>
    </w:tbl>
    <w:p w:rsidR="00E47B0D" w:rsidRPr="00A452DC" w:rsidRDefault="00E47B0D" w:rsidP="008002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8002B9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3C" w:rsidRDefault="00EB213C" w:rsidP="009A14FB">
      <w:r>
        <w:separator/>
      </w:r>
    </w:p>
  </w:endnote>
  <w:endnote w:type="continuationSeparator" w:id="1">
    <w:p w:rsidR="00EB213C" w:rsidRDefault="00EB213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077754" w:rsidRDefault="000954F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077754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F4C7A" w:rsidRPr="000F4C7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3C" w:rsidRDefault="00EB213C" w:rsidP="009A14FB">
      <w:r>
        <w:separator/>
      </w:r>
    </w:p>
  </w:footnote>
  <w:footnote w:type="continuationSeparator" w:id="1">
    <w:p w:rsidR="00EB213C" w:rsidRDefault="00EB213C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3FDD"/>
    <w:rsid w:val="000319AE"/>
    <w:rsid w:val="000469AA"/>
    <w:rsid w:val="00052D43"/>
    <w:rsid w:val="00077754"/>
    <w:rsid w:val="00082684"/>
    <w:rsid w:val="000954F4"/>
    <w:rsid w:val="000E0E33"/>
    <w:rsid w:val="000F2277"/>
    <w:rsid w:val="000F4C7A"/>
    <w:rsid w:val="00117800"/>
    <w:rsid w:val="001201FB"/>
    <w:rsid w:val="00121525"/>
    <w:rsid w:val="001555D4"/>
    <w:rsid w:val="00160DCA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C4520"/>
    <w:rsid w:val="00404C12"/>
    <w:rsid w:val="004149B9"/>
    <w:rsid w:val="00432239"/>
    <w:rsid w:val="00446FFF"/>
    <w:rsid w:val="004627D5"/>
    <w:rsid w:val="00477CC2"/>
    <w:rsid w:val="00496131"/>
    <w:rsid w:val="004B6A93"/>
    <w:rsid w:val="004D7161"/>
    <w:rsid w:val="004E7A47"/>
    <w:rsid w:val="00524260"/>
    <w:rsid w:val="005350EC"/>
    <w:rsid w:val="00546E92"/>
    <w:rsid w:val="00552747"/>
    <w:rsid w:val="0056077D"/>
    <w:rsid w:val="005B199A"/>
    <w:rsid w:val="005F75B9"/>
    <w:rsid w:val="00615A2B"/>
    <w:rsid w:val="006527CA"/>
    <w:rsid w:val="00672F4F"/>
    <w:rsid w:val="00673357"/>
    <w:rsid w:val="006C33BB"/>
    <w:rsid w:val="007036CC"/>
    <w:rsid w:val="00705B31"/>
    <w:rsid w:val="00716B13"/>
    <w:rsid w:val="00720AC2"/>
    <w:rsid w:val="00767C0C"/>
    <w:rsid w:val="007B3C6E"/>
    <w:rsid w:val="007D2283"/>
    <w:rsid w:val="008002B9"/>
    <w:rsid w:val="00863C43"/>
    <w:rsid w:val="00895E15"/>
    <w:rsid w:val="00897778"/>
    <w:rsid w:val="008B10A9"/>
    <w:rsid w:val="008B3DB7"/>
    <w:rsid w:val="008B4918"/>
    <w:rsid w:val="008E0C81"/>
    <w:rsid w:val="00900404"/>
    <w:rsid w:val="00916260"/>
    <w:rsid w:val="009330BF"/>
    <w:rsid w:val="00983B6A"/>
    <w:rsid w:val="009842CB"/>
    <w:rsid w:val="009A14FB"/>
    <w:rsid w:val="009A6F1D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F7216"/>
    <w:rsid w:val="00B0043A"/>
    <w:rsid w:val="00B1678F"/>
    <w:rsid w:val="00B330A2"/>
    <w:rsid w:val="00B34E1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CF2735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140A0"/>
    <w:rsid w:val="00E47B0D"/>
    <w:rsid w:val="00E54245"/>
    <w:rsid w:val="00E711E2"/>
    <w:rsid w:val="00E76183"/>
    <w:rsid w:val="00EA1235"/>
    <w:rsid w:val="00EB0E50"/>
    <w:rsid w:val="00EB213C"/>
    <w:rsid w:val="00EF5FF8"/>
    <w:rsid w:val="00F007AA"/>
    <w:rsid w:val="00F10E09"/>
    <w:rsid w:val="00F333E4"/>
    <w:rsid w:val="00F43C76"/>
    <w:rsid w:val="00F8779D"/>
    <w:rsid w:val="00F93715"/>
    <w:rsid w:val="00F96826"/>
    <w:rsid w:val="00FD2222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bcauthoraddress">
    <w:name w:val="bcauthoraddress"/>
    <w:basedOn w:val="a"/>
    <w:rsid w:val="00F96826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96826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96826"/>
    <w:pPr>
      <w:spacing w:before="100" w:beforeAutospacing="1" w:after="100" w:afterAutospacing="1"/>
    </w:pPr>
  </w:style>
  <w:style w:type="paragraph" w:customStyle="1" w:styleId="style10ptboldcenteredleft15cmright155cm">
    <w:name w:val="style10ptboldcenteredleft15cmright155cm"/>
    <w:basedOn w:val="a"/>
    <w:rsid w:val="00F968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bcauthoraddress">
    <w:name w:val="bcauthoraddress"/>
    <w:basedOn w:val="a"/>
    <w:rsid w:val="00F96826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96826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96826"/>
    <w:pPr>
      <w:spacing w:before="100" w:beforeAutospacing="1" w:after="100" w:afterAutospacing="1"/>
    </w:pPr>
  </w:style>
  <w:style w:type="paragraph" w:customStyle="1" w:styleId="style10ptboldcenteredleft15cmright155cm">
    <w:name w:val="style10ptboldcenteredleft15cmright155cm"/>
    <w:basedOn w:val="a"/>
    <w:rsid w:val="00F968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585</Words>
  <Characters>3338</Characters>
  <Application>Microsoft Office Word</Application>
  <DocSecurity>0</DocSecurity>
  <Lines>27</Lines>
  <Paragraphs>7</Paragraphs>
  <ScaleCrop>false</ScaleCrop>
  <Company>微软中国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2013-02-14T13:53:00Z</dcterms:created>
  <dcterms:modified xsi:type="dcterms:W3CDTF">2013-02-22T07:06:00Z</dcterms:modified>
</cp:coreProperties>
</file>