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E47B0D" w:rsidRDefault="00E47B0D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tbl>
      <w:tblPr>
        <w:tblStyle w:val="TableNormal"/>
        <w:tblpPr w:leftFromText="180" w:rightFromText="180" w:vertAnchor="text" w:horzAnchor="margin" w:tblpY="64"/>
        <w:tblW w:w="9526" w:type="dxa"/>
        <w:tblCellSpacing w:w="15" w:type="dxa"/>
        <w:tblInd w:w="0" w:type="dxa"/>
        <w:tblLook w:val="04A0"/>
      </w:tblPr>
      <w:tblGrid>
        <w:gridCol w:w="622"/>
        <w:gridCol w:w="7470"/>
        <w:gridCol w:w="286"/>
        <w:gridCol w:w="1148"/>
      </w:tblGrid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overflowPunct w:val="0"/>
              <w:snapToGrid w:val="0"/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A multidisciplinary program using World Health Organization observation forms to measure the improvement in hand hygiene compliance in burn unit</w:t>
            </w:r>
          </w:p>
          <w:p w:rsidR="004F6C2E" w:rsidRPr="00B27545" w:rsidRDefault="004F6C2E" w:rsidP="00B27545">
            <w:pPr>
              <w:overflowPunct w:val="0"/>
              <w:snapToGrid w:val="0"/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Reham A. Khalifa , Maha S. Hamdy , Eman I. Heweidy , Riham Magdy, Mohamed A. Al Rooby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763-790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color w:val="000000"/>
                <w:sz w:val="20"/>
                <w:szCs w:val="20"/>
              </w:rPr>
              <w:t>Comparison of Corneal Thickness with Online Optical Coherence Pachymetry and Ultrasound Pachymeter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color w:val="000000"/>
                <w:sz w:val="20"/>
                <w:szCs w:val="20"/>
              </w:rPr>
              <w:t>Rany E. Mitwally, MD, M. Tarek El-Naggar, MD, FRCS, Mohamed A. Marzouk, MD.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.</w:t>
            </w: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791-795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The deferral of investigation or prosecution in the ICC by request of the Security Council of UN organization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Amir Hussein Rahgoshay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796-804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Effect of Short Term Caloric Restriction on Ischemic Reperfused Hearts in Adult Rats Subjected to Stress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Cs/>
                <w:sz w:val="20"/>
                <w:szCs w:val="20"/>
              </w:rPr>
              <w:t>Gehane M. Hamed, Nehal M. Bahgat, Enas A. Azziz</w:t>
            </w:r>
            <w:r w:rsidR="00B27545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27545">
              <w:rPr>
                <w:bCs/>
                <w:sz w:val="20"/>
                <w:szCs w:val="20"/>
              </w:rPr>
              <w:t>and Ghada Z.A. Soliman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805-816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Chronic Intestinal Schistosomiasis Could Be Mistaken for Irritable Bowel Syndrome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WaelSafwat, AmganAnas, Emad Abdel Raouf, Ayman Abdel Aziz, Mohamed Abou EL Ezz and Mohamed Fathy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817-820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spacing w:line="204" w:lineRule="atLeast"/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Knowledge and perception towards human trafficking in agrarian communities of Niger Delta, Nigeria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Olujide, M.G, Oladele O.I, Akinbobola A.A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821-827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spacing w:line="204" w:lineRule="atLeast"/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Potential Health Impact of Black Tea against Na-F-Induced Alterations in Territorial Aggression, Sexual Behaviour and Fertility of Male Rats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Cs/>
                <w:sz w:val="20"/>
                <w:szCs w:val="20"/>
              </w:rPr>
              <w:t>Heba S. El-lethey, Mervat M. Kamel</w:t>
            </w:r>
            <w:r w:rsidR="00B27545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27545">
              <w:rPr>
                <w:bCs/>
                <w:sz w:val="20"/>
                <w:szCs w:val="20"/>
              </w:rPr>
              <w:t>and Iman B. Shaheed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828-839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Sustainability of livelihoods through Urban Agriculture: Gender dimensions in Accra, Ghana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Cs/>
                <w:sz w:val="20"/>
                <w:szCs w:val="20"/>
              </w:rPr>
              <w:t>Adeoti A.I, Oladele O.I, Cofie O.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840-848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B7AE0">
              <w:rPr>
                <w:rFonts w:eastAsia="Times New Roman"/>
                <w:b/>
                <w:sz w:val="20"/>
                <w:szCs w:val="20"/>
              </w:rPr>
              <w:t>110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b/>
                <w:bCs/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Karyological investigation of Persian Gulf cuttle fish (</w:t>
            </w:r>
            <w:r w:rsidRPr="00B27545">
              <w:rPr>
                <w:b/>
                <w:bCs/>
                <w:i/>
                <w:iCs/>
                <w:sz w:val="20"/>
                <w:szCs w:val="20"/>
              </w:rPr>
              <w:t>sepia arabica</w:t>
            </w:r>
            <w:r w:rsidRPr="00B27545">
              <w:rPr>
                <w:b/>
                <w:bCs/>
                <w:sz w:val="20"/>
                <w:szCs w:val="20"/>
              </w:rPr>
              <w:t>) in the coasts of Khuzestan province</w:t>
            </w:r>
          </w:p>
          <w:p w:rsidR="004F6C2E" w:rsidRPr="00B27545" w:rsidRDefault="004F6C2E" w:rsidP="00B27545">
            <w:pPr>
              <w:jc w:val="both"/>
              <w:rPr>
                <w:b/>
                <w:bCs/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Ashraf Jazayeri, ForoughPapan, HosseinMotamedi, SoghraMahmoudi ASL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949-952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B7AE0">
              <w:rPr>
                <w:rFonts w:eastAsia="Times New Roman"/>
                <w:b/>
                <w:sz w:val="20"/>
                <w:szCs w:val="20"/>
              </w:rPr>
              <w:t>111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tabs>
                <w:tab w:val="right" w:pos="426"/>
              </w:tabs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Effect of Self awareness Education on the Self efficacy and Sociotropy Autonomy Characteristics of Nurses in a Psychiatry Clinic</w:t>
            </w:r>
          </w:p>
          <w:p w:rsidR="004F6C2E" w:rsidRPr="00B27545" w:rsidRDefault="00FB7AE0" w:rsidP="00B27545">
            <w:pPr>
              <w:jc w:val="both"/>
              <w:rPr>
                <w:bCs/>
                <w:sz w:val="20"/>
                <w:szCs w:val="20"/>
                <w:lang w:bidi="ar-EG"/>
              </w:rPr>
            </w:pPr>
            <w:r>
              <w:rPr>
                <w:bCs/>
                <w:sz w:val="20"/>
                <w:szCs w:val="20"/>
              </w:rPr>
              <w:t>Hanem A. A. Ahmed and Yosr M. Elmasri</w:t>
            </w:r>
          </w:p>
          <w:p w:rsidR="004F6C2E" w:rsidRPr="00B27545" w:rsidRDefault="004F6C2E" w:rsidP="00B27545">
            <w:pPr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953-963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B7AE0">
              <w:rPr>
                <w:rFonts w:eastAsia="Times New Roman"/>
                <w:b/>
                <w:sz w:val="20"/>
                <w:szCs w:val="20"/>
              </w:rPr>
              <w:t>112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Effect of Some Production Parameters on Net Wrap Used in Agricultural Products Packaging on the End Use Properties</w:t>
            </w:r>
          </w:p>
          <w:p w:rsidR="004F6C2E" w:rsidRPr="00B27545" w:rsidRDefault="004F6C2E" w:rsidP="00B27545">
            <w:pPr>
              <w:jc w:val="both"/>
              <w:rPr>
                <w:bCs/>
                <w:sz w:val="20"/>
                <w:szCs w:val="20"/>
                <w:lang w:val="de-DE" w:bidi="ar-EG"/>
              </w:rPr>
            </w:pPr>
            <w:r w:rsidRPr="00B27545">
              <w:rPr>
                <w:bCs/>
                <w:sz w:val="20"/>
                <w:szCs w:val="20"/>
                <w:lang w:val="de-DE"/>
              </w:rPr>
              <w:t>Ibrahim, G. E. and Dorgham, M. E.</w:t>
            </w:r>
          </w:p>
          <w:p w:rsidR="004F6C2E" w:rsidRPr="00B27545" w:rsidRDefault="004F6C2E" w:rsidP="00B27545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864-875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B7AE0">
              <w:rPr>
                <w:rFonts w:eastAsia="Times New Roman"/>
                <w:b/>
                <w:sz w:val="20"/>
                <w:szCs w:val="20"/>
              </w:rPr>
              <w:t>113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b/>
                <w:bCs/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Effect of Amino Acid L-leucine On the Musculo-Skeletal Changes during Cast-Immobilization in Adult Male Albino Rats. Physiological and Histological study</w:t>
            </w:r>
          </w:p>
          <w:p w:rsidR="004F6C2E" w:rsidRPr="00B27545" w:rsidRDefault="004F6C2E" w:rsidP="00B27545">
            <w:pPr>
              <w:jc w:val="both"/>
              <w:rPr>
                <w:bCs/>
                <w:color w:val="000000"/>
                <w:sz w:val="20"/>
                <w:szCs w:val="20"/>
                <w:lang w:bidi="ar-EG"/>
              </w:rPr>
            </w:pPr>
            <w:r w:rsidRPr="00B27545">
              <w:rPr>
                <w:bCs/>
                <w:color w:val="000000"/>
                <w:sz w:val="20"/>
                <w:szCs w:val="20"/>
              </w:rPr>
              <w:t>Bataa, M.A.EL-Kafoury, NagwaKostandyKalleny</w:t>
            </w:r>
            <w:r w:rsidR="00FB7AE0">
              <w:rPr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B27545">
              <w:rPr>
                <w:bCs/>
                <w:color w:val="000000"/>
                <w:sz w:val="20"/>
                <w:szCs w:val="20"/>
              </w:rPr>
              <w:t>and GhadaGalalHamam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876-892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spacing w:line="204" w:lineRule="atLeast"/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lastRenderedPageBreak/>
              <w:t>114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bookmarkStart w:id="1" w:name="OLE_LINK241"/>
            <w:r w:rsidRPr="00B27545">
              <w:rPr>
                <w:b/>
                <w:bCs/>
                <w:sz w:val="20"/>
                <w:szCs w:val="20"/>
              </w:rPr>
              <w:t>The Role of Educational Systems in International Crises:</w:t>
            </w:r>
            <w:bookmarkEnd w:id="1"/>
            <w:r w:rsidRPr="00B27545">
              <w:rPr>
                <w:b/>
                <w:bCs/>
                <w:sz w:val="20"/>
                <w:szCs w:val="20"/>
              </w:rPr>
              <w:t xml:space="preserve"> A Reappraisal of Middle East Countries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Cs/>
                <w:sz w:val="20"/>
                <w:szCs w:val="20"/>
              </w:rPr>
              <w:t>Dr. Mohammad Soltanifar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spacing w:line="204" w:lineRule="atLeast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spacing w:line="204" w:lineRule="atLeast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893-897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spacing w:line="204" w:lineRule="atLeast"/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bookmarkStart w:id="2" w:name="OLE_LINK229"/>
            <w:r w:rsidRPr="00B27545">
              <w:rPr>
                <w:b/>
                <w:bCs/>
                <w:sz w:val="20"/>
                <w:szCs w:val="20"/>
              </w:rPr>
              <w:t>Status of rural people in Participatory Rural Appraisal (PRA)</w:t>
            </w:r>
            <w:bookmarkEnd w:id="2"/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bookmarkStart w:id="3" w:name="OLE_LINK231"/>
            <w:r w:rsidRPr="00B27545">
              <w:rPr>
                <w:sz w:val="20"/>
                <w:szCs w:val="20"/>
              </w:rPr>
              <w:t>AzamGhaffari</w:t>
            </w:r>
            <w:bookmarkEnd w:id="3"/>
            <w:r w:rsidRPr="00B27545">
              <w:rPr>
                <w:sz w:val="20"/>
                <w:szCs w:val="20"/>
              </w:rPr>
              <w:t>, Abbas Emami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spacing w:line="204" w:lineRule="atLeast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spacing w:line="204" w:lineRule="atLeast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898-901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spacing w:line="204" w:lineRule="atLeast"/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bookmarkStart w:id="4" w:name="OLE_LINK225"/>
            <w:r w:rsidRPr="00B27545">
              <w:rPr>
                <w:b/>
                <w:bCs/>
                <w:color w:val="000000"/>
                <w:sz w:val="20"/>
                <w:szCs w:val="20"/>
              </w:rPr>
              <w:t xml:space="preserve">The role of </w:t>
            </w:r>
            <w:bookmarkStart w:id="5" w:name="OLE_LINK226"/>
            <w:bookmarkEnd w:id="4"/>
            <w:r w:rsidRPr="00B27545">
              <w:rPr>
                <w:b/>
                <w:bCs/>
                <w:color w:val="000000"/>
                <w:sz w:val="20"/>
                <w:szCs w:val="20"/>
              </w:rPr>
              <w:t xml:space="preserve">micro-credit </w:t>
            </w:r>
            <w:bookmarkEnd w:id="5"/>
            <w:r w:rsidRPr="00B27545">
              <w:rPr>
                <w:b/>
                <w:bCs/>
                <w:color w:val="000000"/>
                <w:sz w:val="20"/>
                <w:szCs w:val="20"/>
              </w:rPr>
              <w:t>in improving financial situation of rural women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Mohammad Reza Rezaei, Hamid Mohammadi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spacing w:line="204" w:lineRule="atLeast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spacing w:line="204" w:lineRule="atLeast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902-906</w:t>
            </w:r>
          </w:p>
        </w:tc>
      </w:tr>
      <w:tr w:rsidR="004F6C2E" w:rsidRPr="00B27545" w:rsidTr="00FB7AE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FB7AE0" w:rsidRDefault="004F6C2E" w:rsidP="000E4A92">
            <w:pPr>
              <w:spacing w:line="204" w:lineRule="atLeast"/>
              <w:jc w:val="center"/>
              <w:rPr>
                <w:b/>
                <w:sz w:val="20"/>
                <w:szCs w:val="20"/>
              </w:rPr>
            </w:pPr>
            <w:r w:rsidRPr="00FB7AE0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Impact of Social Networks on Functions of Political Parties in Iran Following the 10</w:t>
            </w:r>
            <w:r w:rsidRPr="00B2754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B27545">
              <w:rPr>
                <w:b/>
                <w:bCs/>
                <w:sz w:val="20"/>
                <w:szCs w:val="20"/>
              </w:rPr>
              <w:t xml:space="preserve"> Presidential Election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Cs/>
                <w:sz w:val="20"/>
                <w:szCs w:val="20"/>
              </w:rPr>
              <w:t>Dr. Mohammad Soltanifar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spacing w:line="204" w:lineRule="atLeast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spacing w:line="204" w:lineRule="atLeast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907-918</w:t>
            </w:r>
          </w:p>
        </w:tc>
      </w:tr>
    </w:tbl>
    <w:p w:rsidR="00E47B0D" w:rsidRPr="00A452DC" w:rsidRDefault="00E47B0D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439" w:rsidRDefault="00DB3439" w:rsidP="009A14FB">
      <w:r>
        <w:separator/>
      </w:r>
    </w:p>
  </w:endnote>
  <w:endnote w:type="continuationSeparator" w:id="1">
    <w:p w:rsidR="00DB3439" w:rsidRDefault="00DB3439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B27545" w:rsidRDefault="00FE7DEC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B275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44221C" w:rsidRPr="0044221C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439" w:rsidRDefault="00DB3439" w:rsidP="009A14FB">
      <w:r>
        <w:separator/>
      </w:r>
    </w:p>
  </w:footnote>
  <w:footnote w:type="continuationSeparator" w:id="1">
    <w:p w:rsidR="00DB3439" w:rsidRDefault="00DB3439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2D43"/>
    <w:rsid w:val="00082684"/>
    <w:rsid w:val="00094466"/>
    <w:rsid w:val="000E0E33"/>
    <w:rsid w:val="000E0F6E"/>
    <w:rsid w:val="000E4A92"/>
    <w:rsid w:val="000F2277"/>
    <w:rsid w:val="00117800"/>
    <w:rsid w:val="001201FB"/>
    <w:rsid w:val="001555D4"/>
    <w:rsid w:val="00160DCA"/>
    <w:rsid w:val="0019017E"/>
    <w:rsid w:val="001A44B6"/>
    <w:rsid w:val="001C26DF"/>
    <w:rsid w:val="001E4DE4"/>
    <w:rsid w:val="002471CE"/>
    <w:rsid w:val="0029705B"/>
    <w:rsid w:val="002A0A7D"/>
    <w:rsid w:val="002A42F5"/>
    <w:rsid w:val="002A64A0"/>
    <w:rsid w:val="002E53EC"/>
    <w:rsid w:val="002F1518"/>
    <w:rsid w:val="002F7791"/>
    <w:rsid w:val="003206E9"/>
    <w:rsid w:val="0033787A"/>
    <w:rsid w:val="00357C81"/>
    <w:rsid w:val="00364308"/>
    <w:rsid w:val="0036529D"/>
    <w:rsid w:val="003C4520"/>
    <w:rsid w:val="00404C12"/>
    <w:rsid w:val="004149B9"/>
    <w:rsid w:val="00432239"/>
    <w:rsid w:val="0044221C"/>
    <w:rsid w:val="00446FFF"/>
    <w:rsid w:val="00451718"/>
    <w:rsid w:val="00477CC2"/>
    <w:rsid w:val="00496131"/>
    <w:rsid w:val="004B6A93"/>
    <w:rsid w:val="004E7A47"/>
    <w:rsid w:val="004F399B"/>
    <w:rsid w:val="004F6C2E"/>
    <w:rsid w:val="00524260"/>
    <w:rsid w:val="00546E92"/>
    <w:rsid w:val="00552747"/>
    <w:rsid w:val="005B199A"/>
    <w:rsid w:val="005F75B9"/>
    <w:rsid w:val="00615A2B"/>
    <w:rsid w:val="00672F4F"/>
    <w:rsid w:val="00673357"/>
    <w:rsid w:val="006C33BB"/>
    <w:rsid w:val="00705B31"/>
    <w:rsid w:val="00716B13"/>
    <w:rsid w:val="00720AC2"/>
    <w:rsid w:val="00767C0C"/>
    <w:rsid w:val="007B3C6E"/>
    <w:rsid w:val="007D2283"/>
    <w:rsid w:val="008274D7"/>
    <w:rsid w:val="00863C43"/>
    <w:rsid w:val="00895E15"/>
    <w:rsid w:val="00897778"/>
    <w:rsid w:val="008B3DB7"/>
    <w:rsid w:val="008E0C81"/>
    <w:rsid w:val="0091338D"/>
    <w:rsid w:val="00916260"/>
    <w:rsid w:val="009330BF"/>
    <w:rsid w:val="009842CB"/>
    <w:rsid w:val="009A14FB"/>
    <w:rsid w:val="009A6F1D"/>
    <w:rsid w:val="009D65D2"/>
    <w:rsid w:val="00A1653F"/>
    <w:rsid w:val="00A44D55"/>
    <w:rsid w:val="00A452DC"/>
    <w:rsid w:val="00A47260"/>
    <w:rsid w:val="00A479FE"/>
    <w:rsid w:val="00A604DC"/>
    <w:rsid w:val="00A83355"/>
    <w:rsid w:val="00A86655"/>
    <w:rsid w:val="00AD1A2E"/>
    <w:rsid w:val="00AF7216"/>
    <w:rsid w:val="00B0043A"/>
    <w:rsid w:val="00B1678F"/>
    <w:rsid w:val="00B27545"/>
    <w:rsid w:val="00B34E1C"/>
    <w:rsid w:val="00B43075"/>
    <w:rsid w:val="00B718BB"/>
    <w:rsid w:val="00B954F7"/>
    <w:rsid w:val="00BB2243"/>
    <w:rsid w:val="00C03DB0"/>
    <w:rsid w:val="00C46B73"/>
    <w:rsid w:val="00C617F6"/>
    <w:rsid w:val="00C75EA1"/>
    <w:rsid w:val="00CC5A20"/>
    <w:rsid w:val="00D22A78"/>
    <w:rsid w:val="00D32303"/>
    <w:rsid w:val="00D45588"/>
    <w:rsid w:val="00DB3439"/>
    <w:rsid w:val="00DC5C93"/>
    <w:rsid w:val="00DD6664"/>
    <w:rsid w:val="00E00522"/>
    <w:rsid w:val="00E00CE1"/>
    <w:rsid w:val="00E061E9"/>
    <w:rsid w:val="00E10986"/>
    <w:rsid w:val="00E12E1D"/>
    <w:rsid w:val="00E47B0D"/>
    <w:rsid w:val="00E54245"/>
    <w:rsid w:val="00E6380B"/>
    <w:rsid w:val="00E711E2"/>
    <w:rsid w:val="00E76183"/>
    <w:rsid w:val="00EA1235"/>
    <w:rsid w:val="00EB0E50"/>
    <w:rsid w:val="00F007AA"/>
    <w:rsid w:val="00F10E09"/>
    <w:rsid w:val="00F333E4"/>
    <w:rsid w:val="00F43C76"/>
    <w:rsid w:val="00F93715"/>
    <w:rsid w:val="00FB7AE0"/>
    <w:rsid w:val="00FC3195"/>
    <w:rsid w:val="00FD3F93"/>
    <w:rsid w:val="00FE4590"/>
    <w:rsid w:val="00FE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413</Words>
  <Characters>2356</Characters>
  <Application>Microsoft Office Word</Application>
  <DocSecurity>0</DocSecurity>
  <Lines>19</Lines>
  <Paragraphs>5</Paragraphs>
  <ScaleCrop>false</ScaleCrop>
  <Company>微软中国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2013-02-14T06:24:00Z</dcterms:created>
  <dcterms:modified xsi:type="dcterms:W3CDTF">2013-02-15T11:43:00Z</dcterms:modified>
</cp:coreProperties>
</file>