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 xml:space="preserve">Antifungal properties and phytochemical screening of crude extract of </w:t>
            </w:r>
            <w:r w:rsidRPr="00833FBA">
              <w:rPr>
                <w:b/>
                <w:i/>
                <w:iCs/>
                <w:sz w:val="20"/>
                <w:szCs w:val="20"/>
              </w:rPr>
              <w:t>Lemna pauciscostata</w:t>
            </w:r>
            <w:r w:rsidRPr="00833FBA">
              <w:rPr>
                <w:b/>
                <w:sz w:val="20"/>
                <w:szCs w:val="20"/>
              </w:rPr>
              <w:t xml:space="preserve"> (Helgelm) against fish feed spoilage fungi.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  <w:r w:rsidRPr="00833FBA">
              <w:rPr>
                <w:sz w:val="20"/>
                <w:szCs w:val="20"/>
              </w:rPr>
              <w:t xml:space="preserve">Effiong, B.N and 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Sanni, A.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FD1F68" w:rsidRPr="00833FBA" w:rsidRDefault="00FD1F68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1-4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833FBA">
              <w:rPr>
                <w:b/>
                <w:sz w:val="20"/>
                <w:szCs w:val="20"/>
              </w:rPr>
              <w:t>Chronic Exposure Of Dicofol Promotes Reproductive</w:t>
            </w:r>
          </w:p>
          <w:p w:rsidR="00FD1F68" w:rsidRPr="00833FBA" w:rsidRDefault="00FD1F68" w:rsidP="00833FBA">
            <w:pPr>
              <w:jc w:val="both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Toxicity In Male Rats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  <w:r w:rsidRPr="00833FBA">
              <w:rPr>
                <w:sz w:val="20"/>
                <w:szCs w:val="20"/>
              </w:rPr>
              <w:t>Afaf A. El-Kashoury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, Afrah F. Salama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, Adel I. Selim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 xml:space="preserve"> and Rania A. Mohamed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5-19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bCs/>
                <w:caps/>
                <w:sz w:val="20"/>
                <w:szCs w:val="20"/>
              </w:rPr>
            </w:pPr>
            <w:r w:rsidRPr="00833FBA">
              <w:rPr>
                <w:b/>
                <w:bCs/>
                <w:sz w:val="20"/>
                <w:szCs w:val="20"/>
              </w:rPr>
              <w:t>Exploring Biotechnology For Conserving</w:t>
            </w:r>
          </w:p>
          <w:p w:rsidR="00FD1F68" w:rsidRPr="00833FBA" w:rsidRDefault="00FD1F68" w:rsidP="00833FBA">
            <w:pPr>
              <w:jc w:val="both"/>
              <w:rPr>
                <w:b/>
                <w:bCs/>
                <w:sz w:val="20"/>
                <w:szCs w:val="20"/>
                <w:lang w:eastAsia="zh-TW"/>
              </w:rPr>
            </w:pPr>
            <w:r w:rsidRPr="00833FBA">
              <w:rPr>
                <w:b/>
                <w:bCs/>
                <w:sz w:val="20"/>
                <w:szCs w:val="20"/>
              </w:rPr>
              <w:t>Himalayan Biodiversity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  <w:vertAlign w:val="superscript"/>
              </w:rPr>
            </w:pPr>
            <w:r w:rsidRPr="00833FBA">
              <w:rPr>
                <w:sz w:val="20"/>
                <w:szCs w:val="20"/>
              </w:rPr>
              <w:t>Rohit Joshi</w:t>
            </w:r>
            <w:r w:rsidR="00833FBA" w:rsidRPr="00833FBA">
              <w:rPr>
                <w:rFonts w:hint="eastAsia"/>
                <w:sz w:val="20"/>
                <w:szCs w:val="20"/>
              </w:rPr>
              <w:t xml:space="preserve">, </w:t>
            </w:r>
            <w:r w:rsidRPr="00833FBA">
              <w:rPr>
                <w:sz w:val="20"/>
                <w:szCs w:val="20"/>
              </w:rPr>
              <w:t>Tapan K. Nailwal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, Lalit M. Tewari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and Alok Shukla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833FBA" w:rsidRPr="00833FBA" w:rsidRDefault="00833FBA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20-28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Prediction of Herbicide Sorption kinetics using GCMS Quantitation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  <w:r w:rsidRPr="00833FBA">
              <w:rPr>
                <w:sz w:val="20"/>
                <w:szCs w:val="20"/>
              </w:rPr>
              <w:t>A.U. Itodo; F.W.Abdulrahman; L.G.Hassan; S.A.Maigandi; H.U.Itodo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29-36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Chlorpyrifos-Induced Clinical, Hematological and Biochemical Changes in Swiss Albino Mice- Mitigating effect by co-administration of vitamins C and E</w:t>
            </w:r>
          </w:p>
          <w:p w:rsidR="00FD1F68" w:rsidRPr="00833FBA" w:rsidRDefault="00FD1F68" w:rsidP="00833FBA">
            <w:pPr>
              <w:jc w:val="both"/>
              <w:rPr>
                <w:i/>
                <w:iCs/>
                <w:sz w:val="20"/>
                <w:szCs w:val="20"/>
                <w:vertAlign w:val="superscript"/>
              </w:rPr>
            </w:pPr>
            <w:r w:rsidRPr="00833FBA">
              <w:rPr>
                <w:sz w:val="20"/>
                <w:szCs w:val="20"/>
              </w:rPr>
              <w:t>Suleiman Folorunsho Ambali,</w:t>
            </w:r>
            <w:r w:rsidRPr="00833FBA">
              <w:rPr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 xml:space="preserve"> Dayo Olufemi Akanbi,</w:t>
            </w:r>
            <w:r w:rsidRPr="00833FBA">
              <w:rPr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 xml:space="preserve"> Mufta’u Shittu</w:t>
            </w:r>
            <w:r w:rsidRPr="00833FBA">
              <w:rPr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, AbdulGaniyu Giwa, Olushola Olalekan Oladipo,</w:t>
            </w:r>
            <w:r w:rsidRPr="00833FBA">
              <w:rPr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and Joseph Olusegun Ayo</w:t>
            </w:r>
            <w:r w:rsidRPr="00833FBA">
              <w:rPr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  <w:p w:rsidR="00833FBA" w:rsidRPr="00833FBA" w:rsidRDefault="00833FBA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37-44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rFonts w:eastAsia="PMingLiU"/>
                <w:b/>
                <w:i/>
                <w:sz w:val="20"/>
                <w:szCs w:val="20"/>
                <w:lang w:eastAsia="zh-TW"/>
              </w:rPr>
            </w:pPr>
            <w:r w:rsidRPr="00833FBA">
              <w:rPr>
                <w:b/>
                <w:sz w:val="20"/>
                <w:szCs w:val="20"/>
              </w:rPr>
              <w:t xml:space="preserve">Phytotoxic and Anti-microbial activities of Flavonoids in </w:t>
            </w:r>
            <w:r w:rsidRPr="00833FBA">
              <w:rPr>
                <w:b/>
                <w:i/>
                <w:sz w:val="20"/>
                <w:szCs w:val="20"/>
              </w:rPr>
              <w:t>Ocimum gratissimum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  <w:r w:rsidRPr="00833FBA">
              <w:rPr>
                <w:sz w:val="20"/>
                <w:szCs w:val="20"/>
              </w:rPr>
              <w:t>Ighodaro Osasenaga.Macdonald, Agunbiade Shedrach.Oludare, Akintobi Olabiyi.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45-48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833FBA">
              <w:rPr>
                <w:b/>
                <w:bCs/>
                <w:sz w:val="20"/>
                <w:szCs w:val="20"/>
                <w:lang w:bidi="ar-EG"/>
              </w:rPr>
              <w:t>Mycological, Biochemical and Histopathological Studies on Acute Fusariotoxicosis In Sheep.</w:t>
            </w:r>
          </w:p>
          <w:p w:rsidR="00FD1F68" w:rsidRPr="00833FBA" w:rsidRDefault="00FD1F68" w:rsidP="00833FBA">
            <w:pPr>
              <w:jc w:val="both"/>
              <w:rPr>
                <w:bCs/>
                <w:sz w:val="20"/>
                <w:szCs w:val="20"/>
                <w:lang w:bidi="ar-EG"/>
              </w:rPr>
            </w:pPr>
            <w:r w:rsidRPr="00833FBA">
              <w:rPr>
                <w:bCs/>
                <w:sz w:val="20"/>
                <w:szCs w:val="20"/>
                <w:lang w:bidi="ar-EG"/>
              </w:rPr>
              <w:t>Atef, A. Hassan; Mogda, K. Mansour,  Samira, A.M. Snousi  and Randa, A. Hassan</w:t>
            </w:r>
            <w:bookmarkStart w:id="0" w:name="OLE_LINK1"/>
          </w:p>
          <w:bookmarkEnd w:id="0"/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49-57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pStyle w:val="1"/>
              <w:jc w:val="both"/>
              <w:outlineLvl w:val="0"/>
              <w:rPr>
                <w:rFonts w:eastAsia="PMingLiU"/>
                <w:sz w:val="20"/>
                <w:szCs w:val="20"/>
                <w:lang w:eastAsia="zh-TW"/>
              </w:rPr>
            </w:pPr>
            <w:r w:rsidRPr="00833FBA">
              <w:rPr>
                <w:rFonts w:eastAsia="Times New Roman"/>
                <w:sz w:val="20"/>
                <w:szCs w:val="20"/>
              </w:rPr>
              <w:t xml:space="preserve">The effects of CRP and PlGF expression on plaque stability in human carotid </w:t>
            </w:r>
            <w:hyperlink r:id="rId7" w:history="1">
              <w:r w:rsidRPr="00833FBA">
                <w:rPr>
                  <w:rStyle w:val="a3"/>
                  <w:rFonts w:eastAsia="Times New Roman"/>
                  <w:sz w:val="20"/>
                  <w:szCs w:val="20"/>
                  <w:u w:val="none"/>
                </w:rPr>
                <w:t xml:space="preserve">atherosclerosis </w:t>
              </w:r>
            </w:hyperlink>
          </w:p>
          <w:p w:rsidR="00FD1F68" w:rsidRPr="00833FBA" w:rsidRDefault="00FD1F68" w:rsidP="00833FBA">
            <w:pPr>
              <w:jc w:val="both"/>
              <w:rPr>
                <w:color w:val="000000"/>
                <w:sz w:val="20"/>
                <w:szCs w:val="20"/>
              </w:rPr>
            </w:pPr>
            <w:r w:rsidRPr="00833FBA">
              <w:rPr>
                <w:color w:val="000000"/>
                <w:sz w:val="20"/>
                <w:szCs w:val="20"/>
              </w:rPr>
              <w:t>Wang Bing, Wang Jiaxiang</w:t>
            </w:r>
            <w:r w:rsidR="00833FBA" w:rsidRPr="00833FBA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833FBA">
              <w:rPr>
                <w:color w:val="000000"/>
                <w:sz w:val="20"/>
                <w:szCs w:val="20"/>
              </w:rPr>
              <w:t>Wang BING, Wang Jiaxiang,</w:t>
            </w:r>
            <w:r w:rsidRPr="00833FBA">
              <w:rPr>
                <w:rStyle w:val="a5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58-63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bCs/>
                <w:sz w:val="20"/>
                <w:szCs w:val="20"/>
              </w:rPr>
            </w:pPr>
            <w:r w:rsidRPr="00833FBA">
              <w:rPr>
                <w:b/>
                <w:bCs/>
                <w:sz w:val="20"/>
                <w:szCs w:val="20"/>
              </w:rPr>
              <w:t xml:space="preserve">Effect Of Aflatoxin B1, Zearalenone And Ochratoxin A  On Some Hormones Related To Fertility In Male Rats 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  <w:r w:rsidRPr="00833FBA">
              <w:rPr>
                <w:sz w:val="20"/>
                <w:szCs w:val="20"/>
              </w:rPr>
              <w:t xml:space="preserve">Atef A. Hassan; M.A. Rashid and Kh. M. Koratum 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64-72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A General and Effective Two-Stage Approach for Region-Based Image Retrieval</w:t>
            </w:r>
          </w:p>
          <w:p w:rsidR="00FD1F68" w:rsidRPr="00833FBA" w:rsidRDefault="00FD1F68" w:rsidP="00833FBA">
            <w:pPr>
              <w:snapToGrid w:val="0"/>
              <w:jc w:val="both"/>
              <w:rPr>
                <w:sz w:val="20"/>
                <w:szCs w:val="20"/>
              </w:rPr>
            </w:pPr>
            <w:r w:rsidRPr="00833FBA">
              <w:rPr>
                <w:sz w:val="20"/>
                <w:szCs w:val="20"/>
              </w:rPr>
              <w:t>Mann-Jung Hsiao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, Yo-Ping Huang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,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Tienwei Tsai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, Te-Wei Chiang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 xml:space="preserve"> </w:t>
            </w:r>
          </w:p>
          <w:p w:rsidR="00FD1F68" w:rsidRPr="00833FBA" w:rsidRDefault="00FD1F68" w:rsidP="00833FBA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73-80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Correlation of the Biological Traits of Cancers with Its Redox Status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  <w:r w:rsidRPr="00833FBA">
              <w:rPr>
                <w:sz w:val="20"/>
                <w:szCs w:val="20"/>
              </w:rPr>
              <w:t>Zhuhua Li</w:t>
            </w:r>
            <w:r w:rsidRPr="00833FBA">
              <w:rPr>
                <w:rFonts w:hint="eastAsia"/>
                <w:sz w:val="20"/>
                <w:szCs w:val="20"/>
              </w:rPr>
              <w:t>,</w:t>
            </w:r>
            <w:r w:rsidRPr="00833FBA">
              <w:rPr>
                <w:sz w:val="20"/>
                <w:szCs w:val="20"/>
              </w:rPr>
              <w:t xml:space="preserve">  Xiaqung Han</w:t>
            </w:r>
            <w:r w:rsidRPr="00833FBA">
              <w:rPr>
                <w:rFonts w:hint="eastAsia"/>
                <w:sz w:val="20"/>
                <w:szCs w:val="20"/>
              </w:rPr>
              <w:t>,</w:t>
            </w:r>
            <w:r w:rsidRPr="00833FBA">
              <w:rPr>
                <w:sz w:val="20"/>
                <w:szCs w:val="20"/>
              </w:rPr>
              <w:t xml:space="preserve"> Qiuling Wang</w:t>
            </w:r>
            <w:r w:rsidRPr="00833FBA">
              <w:rPr>
                <w:rFonts w:hint="eastAsia"/>
                <w:sz w:val="20"/>
                <w:szCs w:val="20"/>
              </w:rPr>
              <w:t>,</w:t>
            </w:r>
            <w:r w:rsidRPr="00833FBA">
              <w:rPr>
                <w:sz w:val="20"/>
                <w:szCs w:val="20"/>
              </w:rPr>
              <w:t xml:space="preserve"> Yilun Liu</w:t>
            </w:r>
            <w:r w:rsidRPr="00833FBA">
              <w:rPr>
                <w:rFonts w:hint="eastAsia"/>
                <w:sz w:val="20"/>
                <w:szCs w:val="20"/>
              </w:rPr>
              <w:t>,</w:t>
            </w:r>
            <w:r w:rsidRPr="00833FBA">
              <w:rPr>
                <w:sz w:val="20"/>
                <w:szCs w:val="20"/>
              </w:rPr>
              <w:t xml:space="preserve"> Chenghen Wu</w:t>
            </w:r>
            <w:r w:rsidRPr="00833FBA">
              <w:rPr>
                <w:rFonts w:hint="eastAsia"/>
                <w:sz w:val="20"/>
                <w:szCs w:val="20"/>
              </w:rPr>
              <w:t>,</w:t>
            </w:r>
            <w:r w:rsidRPr="00833FBA">
              <w:rPr>
                <w:sz w:val="20"/>
                <w:szCs w:val="20"/>
              </w:rPr>
              <w:t xml:space="preserve"> Yaorong  Ma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81-90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83" w:type="dxa"/>
            <w:vAlign w:val="center"/>
          </w:tcPr>
          <w:p w:rsidR="00FD1F68" w:rsidRPr="00896E26" w:rsidRDefault="00FD1F68" w:rsidP="00833FBA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96E26">
              <w:rPr>
                <w:rFonts w:eastAsia="Times New Roman"/>
                <w:b/>
                <w:bCs/>
                <w:sz w:val="20"/>
                <w:szCs w:val="20"/>
              </w:rPr>
              <w:t>Factors influencing agricultural extension officers’ knowledge on practice and marketing of organic agriculture in North West Province, South Africa</w:t>
            </w:r>
          </w:p>
          <w:p w:rsidR="00FD1F68" w:rsidRPr="00833FBA" w:rsidRDefault="00FD1F68" w:rsidP="00833FBA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3FBA">
              <w:rPr>
                <w:rFonts w:eastAsia="Times New Roman"/>
                <w:bCs/>
                <w:sz w:val="20"/>
                <w:szCs w:val="20"/>
              </w:rPr>
              <w:t>Oladele O.I and Tekena S.S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91-98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Socio-economic Determinants of Job Satisfaction among Extension Officers in North West Province South Africa</w:t>
            </w:r>
          </w:p>
          <w:p w:rsidR="00FD1F68" w:rsidRPr="00833FBA" w:rsidRDefault="00FD1F68" w:rsidP="00833FB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33FBA">
              <w:rPr>
                <w:iCs/>
                <w:sz w:val="20"/>
                <w:szCs w:val="20"/>
              </w:rPr>
              <w:t>Oladele O. I. and Mabe L.K</w:t>
            </w:r>
          </w:p>
          <w:p w:rsidR="00FD1F68" w:rsidRPr="00833FBA" w:rsidRDefault="00FD1F68" w:rsidP="00833FB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99-104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Skin abnormalities</w:t>
            </w:r>
            <w:r w:rsidRPr="00833FBA">
              <w:rPr>
                <w:rFonts w:hint="eastAsia"/>
                <w:b/>
                <w:sz w:val="20"/>
                <w:szCs w:val="20"/>
              </w:rPr>
              <w:t>，</w:t>
            </w:r>
            <w:r w:rsidRPr="00833FBA">
              <w:rPr>
                <w:b/>
                <w:sz w:val="20"/>
                <w:szCs w:val="20"/>
              </w:rPr>
              <w:t>female reproductive disorders and shorter life span with a mutation in the hairless gene</w:t>
            </w:r>
          </w:p>
          <w:p w:rsidR="00FD1F68" w:rsidRPr="00833FBA" w:rsidRDefault="00FD1F68" w:rsidP="00833FBA">
            <w:pPr>
              <w:jc w:val="both"/>
              <w:rPr>
                <w:rFonts w:eastAsia="Batang"/>
                <w:sz w:val="20"/>
                <w:szCs w:val="20"/>
              </w:rPr>
            </w:pPr>
            <w:r w:rsidRPr="00833FBA">
              <w:rPr>
                <w:rFonts w:eastAsia="Batang"/>
                <w:sz w:val="20"/>
                <w:szCs w:val="20"/>
              </w:rPr>
              <w:t>Kui-cheng Zhu</w:t>
            </w:r>
            <w:r w:rsidRPr="00833FBA">
              <w:rPr>
                <w:sz w:val="20"/>
                <w:szCs w:val="20"/>
              </w:rPr>
              <w:t>,</w:t>
            </w:r>
            <w:r w:rsidRPr="00833FBA">
              <w:rPr>
                <w:rFonts w:eastAsia="Batang"/>
                <w:sz w:val="20"/>
                <w:szCs w:val="20"/>
              </w:rPr>
              <w:t>Jin-tao Zhang,and Chun-yao Wang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105-111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33FBA">
              <w:rPr>
                <w:b/>
                <w:bCs/>
                <w:sz w:val="20"/>
                <w:szCs w:val="20"/>
              </w:rPr>
              <w:t>Subconjunctival bevacizumab, a potential therapeutic strategy for treatment of corneal neovascularization.</w:t>
            </w:r>
          </w:p>
          <w:p w:rsidR="00FD1F68" w:rsidRPr="00833FBA" w:rsidRDefault="00FD1F68" w:rsidP="00833FB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833FBA">
              <w:rPr>
                <w:bCs/>
                <w:color w:val="000000"/>
                <w:sz w:val="20"/>
                <w:szCs w:val="20"/>
              </w:rPr>
              <w:t>Hisham A. Hashem</w:t>
            </w:r>
            <w:r w:rsidRPr="00833FBA">
              <w:rPr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bCs/>
                <w:color w:val="000000"/>
                <w:sz w:val="20"/>
                <w:szCs w:val="20"/>
              </w:rPr>
              <w:t>, Iman M. A. Zaki</w:t>
            </w:r>
            <w:r w:rsidRPr="00833FBA">
              <w:rPr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bCs/>
                <w:color w:val="000000"/>
                <w:sz w:val="20"/>
                <w:szCs w:val="20"/>
              </w:rPr>
              <w:t>, Mohamed Ramzy</w:t>
            </w:r>
            <w:r w:rsidRPr="00833FBA">
              <w:rPr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bCs/>
                <w:color w:val="000000"/>
                <w:sz w:val="20"/>
                <w:szCs w:val="20"/>
              </w:rPr>
              <w:t>.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112-116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bCs/>
                <w:sz w:val="20"/>
                <w:szCs w:val="20"/>
              </w:rPr>
            </w:pPr>
            <w:r w:rsidRPr="00833FBA">
              <w:rPr>
                <w:b/>
                <w:bCs/>
                <w:sz w:val="20"/>
                <w:szCs w:val="20"/>
              </w:rPr>
              <w:t>The Protective Role of Alpha Lipoic Acid Against pesticides Induced testicular toxicity. (Histopathological and Histochemical Studies)</w:t>
            </w:r>
          </w:p>
          <w:p w:rsidR="00FD1F68" w:rsidRPr="00833FBA" w:rsidRDefault="00FD1F68" w:rsidP="00833FBA">
            <w:pPr>
              <w:jc w:val="both"/>
              <w:rPr>
                <w:bCs/>
                <w:sz w:val="20"/>
                <w:szCs w:val="20"/>
              </w:rPr>
            </w:pPr>
            <w:r w:rsidRPr="00833FBA">
              <w:rPr>
                <w:bCs/>
                <w:sz w:val="20"/>
                <w:szCs w:val="20"/>
              </w:rPr>
              <w:t>Azza M. Gawish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117-124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pStyle w:val="Style2"/>
              <w:kinsoku w:val="0"/>
              <w:autoSpaceDE/>
              <w:adjustRightInd/>
              <w:jc w:val="both"/>
              <w:rPr>
                <w:b/>
                <w:bCs/>
              </w:rPr>
            </w:pPr>
            <w:r w:rsidRPr="00833FBA">
              <w:rPr>
                <w:b/>
                <w:bCs/>
              </w:rPr>
              <w:t>Field study on the use of Artemisia cina (Sheih Baladi) and Humates ( Humapol-Fis) in the control of Saprolegniosis in fingerlings of  Nile tilapias and Mugal cephalus in lower Egypt fish farms</w:t>
            </w:r>
          </w:p>
          <w:p w:rsidR="00FD1F68" w:rsidRPr="00833FBA" w:rsidRDefault="00FD1F68" w:rsidP="00833FBA">
            <w:pPr>
              <w:pStyle w:val="Style2"/>
              <w:kinsoku w:val="0"/>
              <w:autoSpaceDE/>
              <w:adjustRightInd/>
              <w:jc w:val="both"/>
              <w:rPr>
                <w:bCs/>
              </w:rPr>
            </w:pPr>
            <w:r w:rsidRPr="00833FBA">
              <w:rPr>
                <w:bCs/>
              </w:rPr>
              <w:t>Noor El Deen , A. I.E. , Mona, S. Zaki , Razin, A.M. and Shalaby, S.I.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125-128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3FBA">
              <w:rPr>
                <w:rFonts w:eastAsia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bCs/>
                <w:sz w:val="20"/>
                <w:szCs w:val="20"/>
              </w:rPr>
            </w:pPr>
            <w:r w:rsidRPr="00833FBA">
              <w:rPr>
                <w:b/>
                <w:bCs/>
                <w:sz w:val="20"/>
                <w:szCs w:val="20"/>
              </w:rPr>
              <w:t>Diarrhoea in Neonatal baraki kids-goats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  <w:r w:rsidRPr="00833FBA">
              <w:rPr>
                <w:sz w:val="20"/>
                <w:szCs w:val="20"/>
              </w:rPr>
              <w:t>Mona S. Zaki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; Nagwa S. Ata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; Shalaby, S. I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>. and Iman M. Zytoun</w:t>
            </w:r>
            <w:r w:rsidRPr="00833FBA">
              <w:rPr>
                <w:sz w:val="20"/>
                <w:szCs w:val="20"/>
                <w:vertAlign w:val="superscript"/>
              </w:rPr>
              <w:t xml:space="preserve"> </w:t>
            </w:r>
            <w:r w:rsidRPr="00833FBA">
              <w:rPr>
                <w:sz w:val="20"/>
                <w:szCs w:val="20"/>
              </w:rPr>
              <w:t xml:space="preserve"> 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129-132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33FBA">
              <w:rPr>
                <w:rFonts w:eastAsia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bCs/>
                <w:sz w:val="20"/>
                <w:szCs w:val="20"/>
              </w:rPr>
            </w:pPr>
            <w:r w:rsidRPr="00833FBA">
              <w:rPr>
                <w:b/>
                <w:bCs/>
                <w:sz w:val="20"/>
                <w:szCs w:val="20"/>
              </w:rPr>
              <w:t>Estimating Of Some Trace Elements In Mineral Water In The Kingdom Of Saudi Arabia</w:t>
            </w:r>
          </w:p>
          <w:p w:rsidR="00FD1F68" w:rsidRPr="00833FBA" w:rsidRDefault="00FD1F68" w:rsidP="00833FBA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hadow/>
                <w:color w:val="000000"/>
                <w:sz w:val="20"/>
                <w:szCs w:val="20"/>
                <w:lang w:val="en-GB"/>
              </w:rPr>
            </w:pPr>
            <w:r w:rsidRPr="00833FBA">
              <w:rPr>
                <w:bCs/>
                <w:sz w:val="20"/>
                <w:szCs w:val="20"/>
                <w:lang w:val="en-GB"/>
              </w:rPr>
              <w:t>Sana Arab , Asia</w:t>
            </w:r>
            <w:r w:rsidRPr="00833FBA">
              <w:rPr>
                <w:sz w:val="20"/>
                <w:szCs w:val="20"/>
                <w:lang w:val="en-GB"/>
              </w:rPr>
              <w:t xml:space="preserve"> </w:t>
            </w:r>
            <w:r w:rsidRPr="00833FBA">
              <w:rPr>
                <w:bCs/>
                <w:sz w:val="20"/>
                <w:szCs w:val="20"/>
                <w:lang w:val="en-GB"/>
              </w:rPr>
              <w:t xml:space="preserve">Alshikh 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133-137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33FBA">
              <w:rPr>
                <w:rFonts w:eastAsia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i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 xml:space="preserve">Aspects of Egg Laying in Indian Robin </w:t>
            </w:r>
            <w:r w:rsidRPr="00833FBA">
              <w:rPr>
                <w:sz w:val="20"/>
                <w:szCs w:val="20"/>
              </w:rPr>
              <w:t>(</w:t>
            </w:r>
            <w:r w:rsidRPr="00833FBA">
              <w:rPr>
                <w:b/>
                <w:bCs/>
                <w:i/>
                <w:iCs/>
                <w:sz w:val="20"/>
                <w:szCs w:val="20"/>
              </w:rPr>
              <w:t>Saxicoloides fulicata</w:t>
            </w:r>
            <w:hyperlink r:id="rId8" w:anchor="cite_note-4" w:history="1"/>
            <w:r w:rsidRPr="00833FBA">
              <w:rPr>
                <w:sz w:val="20"/>
                <w:szCs w:val="20"/>
              </w:rPr>
              <w:t>)</w:t>
            </w:r>
          </w:p>
          <w:p w:rsidR="00FD1F68" w:rsidRPr="00833FBA" w:rsidRDefault="00FD1F68" w:rsidP="00833FBA">
            <w:pPr>
              <w:jc w:val="both"/>
              <w:rPr>
                <w:sz w:val="20"/>
                <w:szCs w:val="20"/>
              </w:rPr>
            </w:pPr>
            <w:r w:rsidRPr="00833FBA">
              <w:rPr>
                <w:sz w:val="20"/>
                <w:szCs w:val="20"/>
              </w:rPr>
              <w:t>Vinaya Kumar Sethi, Dinesh Bhatt, Amit Kumar and Archana Bhatt Naithani</w:t>
            </w:r>
            <w:r w:rsidRPr="00833FBA">
              <w:rPr>
                <w:sz w:val="20"/>
                <w:szCs w:val="20"/>
              </w:rPr>
              <w:br/>
            </w:r>
          </w:p>
        </w:tc>
        <w:tc>
          <w:tcPr>
            <w:tcW w:w="256" w:type="dxa"/>
          </w:tcPr>
          <w:p w:rsidR="00FD1F68" w:rsidRPr="00833FBA" w:rsidRDefault="00FD1F68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138-140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33FBA">
              <w:rPr>
                <w:rFonts w:eastAsia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sz w:val="20"/>
                <w:szCs w:val="20"/>
              </w:rPr>
            </w:pPr>
            <w:r w:rsidRPr="00833FBA">
              <w:rPr>
                <w:b/>
                <w:sz w:val="20"/>
                <w:szCs w:val="20"/>
              </w:rPr>
              <w:t>Retrotransposon</w:t>
            </w:r>
            <w:r w:rsidRPr="00833FBA">
              <w:rPr>
                <w:b/>
                <w:i/>
                <w:sz w:val="20"/>
                <w:szCs w:val="20"/>
              </w:rPr>
              <w:t xml:space="preserve"> Tto</w:t>
            </w:r>
            <w:smartTag w:uri="urn:schemas-microsoft-com:office:smarttags" w:element="chmetcnv">
              <w:smartTagPr>
                <w:attr w:name="st" w:val="on"/>
                <w:attr w:name="TCSC" w:val="0"/>
                <w:attr w:name="NumberType" w:val="1"/>
                <w:attr w:name="Negative" w:val="False"/>
                <w:attr w:name="HasSpace" w:val="True"/>
                <w:attr w:name="SourceValue" w:val="1"/>
                <w:attr w:name="UnitName" w:val="in"/>
              </w:smartTagPr>
              <w:r w:rsidRPr="00833FBA">
                <w:rPr>
                  <w:b/>
                  <w:i/>
                  <w:sz w:val="20"/>
                  <w:szCs w:val="20"/>
                </w:rPr>
                <w:t>1</w:t>
              </w:r>
              <w:r w:rsidRPr="00833FBA">
                <w:rPr>
                  <w:b/>
                  <w:sz w:val="20"/>
                  <w:szCs w:val="20"/>
                </w:rPr>
                <w:t xml:space="preserve"> in</w:t>
              </w:r>
            </w:smartTag>
            <w:r w:rsidRPr="00833FBA">
              <w:rPr>
                <w:b/>
                <w:sz w:val="20"/>
                <w:szCs w:val="20"/>
              </w:rPr>
              <w:t xml:space="preserve"> tobacco</w:t>
            </w:r>
            <w:r w:rsidRPr="00833FBA">
              <w:rPr>
                <w:b/>
                <w:i/>
                <w:sz w:val="20"/>
                <w:szCs w:val="20"/>
              </w:rPr>
              <w:t xml:space="preserve"> </w:t>
            </w:r>
            <w:r w:rsidRPr="00833FBA">
              <w:rPr>
                <w:b/>
                <w:sz w:val="20"/>
                <w:szCs w:val="20"/>
              </w:rPr>
              <w:t>was activated by the implantation of Low-energy N</w:t>
            </w:r>
            <w:r w:rsidRPr="00833FBA">
              <w:rPr>
                <w:b/>
                <w:sz w:val="20"/>
                <w:szCs w:val="20"/>
                <w:vertAlign w:val="superscript"/>
              </w:rPr>
              <w:t>+</w:t>
            </w:r>
            <w:r w:rsidRPr="00833FBA">
              <w:rPr>
                <w:b/>
                <w:sz w:val="20"/>
                <w:szCs w:val="20"/>
              </w:rPr>
              <w:t xml:space="preserve"> ion beam</w:t>
            </w:r>
          </w:p>
          <w:p w:rsidR="00FD1F68" w:rsidRPr="00833FBA" w:rsidRDefault="00FD1F68" w:rsidP="00833FBA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833FBA">
              <w:rPr>
                <w:color w:val="000000"/>
                <w:sz w:val="20"/>
                <w:szCs w:val="20"/>
                <w:highlight w:val="white"/>
              </w:rPr>
              <w:t>Ya Hui-yuan</w:t>
            </w:r>
            <w:r w:rsidR="00833FBA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833FBA">
              <w:rPr>
                <w:sz w:val="20"/>
                <w:szCs w:val="20"/>
              </w:rPr>
              <w:t xml:space="preserve"> </w:t>
            </w:r>
            <w:r w:rsidRPr="00833FBA">
              <w:rPr>
                <w:color w:val="000000"/>
                <w:sz w:val="20"/>
                <w:szCs w:val="20"/>
                <w:highlight w:val="white"/>
              </w:rPr>
              <w:t>Wang Wei-dong</w:t>
            </w:r>
            <w:r w:rsidR="00833FBA">
              <w:rPr>
                <w:rFonts w:hint="eastAsia"/>
                <w:color w:val="000000"/>
                <w:sz w:val="20"/>
                <w:szCs w:val="20"/>
                <w:highlight w:val="white"/>
              </w:rPr>
              <w:t>,</w:t>
            </w:r>
            <w:r w:rsidRPr="00833FBA">
              <w:rPr>
                <w:color w:val="000000"/>
                <w:sz w:val="20"/>
                <w:szCs w:val="20"/>
                <w:highlight w:val="white"/>
              </w:rPr>
              <w:t xml:space="preserve"> Chen Wan-guang</w:t>
            </w:r>
            <w:r w:rsidR="00833FBA">
              <w:rPr>
                <w:rFonts w:hint="eastAsia"/>
                <w:color w:val="000000"/>
                <w:sz w:val="20"/>
                <w:szCs w:val="20"/>
                <w:highlight w:val="white"/>
                <w:vertAlign w:val="superscript"/>
              </w:rPr>
              <w:t xml:space="preserve"> </w:t>
            </w:r>
            <w:r w:rsidR="00833FBA">
              <w:rPr>
                <w:rFonts w:hint="eastAsia"/>
                <w:color w:val="000000"/>
                <w:sz w:val="20"/>
                <w:szCs w:val="20"/>
                <w:highlight w:val="white"/>
              </w:rPr>
              <w:t>,</w:t>
            </w:r>
            <w:r w:rsidRPr="00833FBA">
              <w:rPr>
                <w:color w:val="000000"/>
                <w:sz w:val="20"/>
                <w:szCs w:val="20"/>
                <w:highlight w:val="white"/>
              </w:rPr>
              <w:t>Qin Guang-yong</w:t>
            </w:r>
            <w:r w:rsidR="00833FBA" w:rsidRPr="00833FBA">
              <w:rPr>
                <w:rFonts w:hint="eastAsia"/>
                <w:color w:val="000000"/>
                <w:sz w:val="20"/>
                <w:szCs w:val="20"/>
                <w:highlight w:val="white"/>
              </w:rPr>
              <w:t>,</w:t>
            </w:r>
            <w:r w:rsidR="00833FBA">
              <w:rPr>
                <w:rFonts w:hint="eastAsia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833FBA">
              <w:rPr>
                <w:color w:val="000000"/>
                <w:sz w:val="20"/>
                <w:szCs w:val="20"/>
                <w:highlight w:val="white"/>
              </w:rPr>
              <w:t>Huo Yu-ping</w:t>
            </w:r>
            <w:r w:rsidRPr="00833FBA">
              <w:rPr>
                <w:color w:val="000000"/>
                <w:sz w:val="20"/>
                <w:szCs w:val="20"/>
                <w:highlight w:val="white"/>
                <w:vertAlign w:val="superscript"/>
              </w:rPr>
              <w:t xml:space="preserve"> </w:t>
            </w:r>
          </w:p>
          <w:p w:rsidR="00FD1F68" w:rsidRPr="00833FBA" w:rsidRDefault="00FD1F68" w:rsidP="00833FB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141-147</w:t>
            </w:r>
          </w:p>
        </w:tc>
      </w:tr>
      <w:tr w:rsidR="00FD1F68" w:rsidRPr="00833FBA" w:rsidTr="00833FB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F68" w:rsidRPr="00833FBA" w:rsidRDefault="00FD1F68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33FBA">
              <w:rPr>
                <w:rFonts w:eastAsia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483" w:type="dxa"/>
            <w:vAlign w:val="center"/>
          </w:tcPr>
          <w:p w:rsidR="00FD1F68" w:rsidRPr="00833FBA" w:rsidRDefault="00FD1F68" w:rsidP="00833FBA">
            <w:pPr>
              <w:jc w:val="both"/>
              <w:rPr>
                <w:b/>
                <w:bCs/>
                <w:sz w:val="20"/>
                <w:szCs w:val="20"/>
              </w:rPr>
            </w:pPr>
            <w:r w:rsidRPr="00833FBA">
              <w:rPr>
                <w:b/>
                <w:bCs/>
                <w:sz w:val="20"/>
                <w:szCs w:val="20"/>
              </w:rPr>
              <w:t>The hepatoprotective effect</w:t>
            </w:r>
            <w:r w:rsidRPr="00833FBA">
              <w:rPr>
                <w:sz w:val="20"/>
                <w:szCs w:val="20"/>
              </w:rPr>
              <w:t xml:space="preserve"> </w:t>
            </w:r>
            <w:r w:rsidRPr="00833FBA">
              <w:rPr>
                <w:b/>
                <w:bCs/>
                <w:sz w:val="20"/>
                <w:szCs w:val="20"/>
              </w:rPr>
              <w:t>of dimethyl 4,4- dimethoxy 5,6,5,6- dimethylene dioxy-biphenyl- dicarboxylate (D.D.B.) on  aflatoxin B1 induced liver injury</w:t>
            </w:r>
          </w:p>
          <w:p w:rsidR="00FD1F68" w:rsidRPr="00833FBA" w:rsidRDefault="00FD1F68" w:rsidP="00833FBA">
            <w:pPr>
              <w:jc w:val="both"/>
              <w:rPr>
                <w:bCs/>
                <w:sz w:val="20"/>
                <w:szCs w:val="20"/>
              </w:rPr>
            </w:pPr>
            <w:r w:rsidRPr="00833FBA">
              <w:rPr>
                <w:bCs/>
                <w:sz w:val="20"/>
                <w:szCs w:val="20"/>
              </w:rPr>
              <w:t>Atef A. Hassan and W.M. Tawakkol Abdel Azeem El Barawy</w:t>
            </w:r>
          </w:p>
          <w:p w:rsidR="00FD1F68" w:rsidRPr="00833FBA" w:rsidRDefault="00FD1F68" w:rsidP="00833F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FD1F68" w:rsidRPr="00833FBA" w:rsidRDefault="00FD1F68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FD1F68" w:rsidRPr="00833FBA" w:rsidRDefault="00FD1F68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33FBA">
              <w:rPr>
                <w:b/>
                <w:color w:val="000000"/>
                <w:sz w:val="20"/>
                <w:szCs w:val="20"/>
              </w:rPr>
              <w:t>148-153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B7A" w:rsidRDefault="00B12B7A" w:rsidP="009A14FB">
      <w:r>
        <w:separator/>
      </w:r>
    </w:p>
  </w:endnote>
  <w:endnote w:type="continuationSeparator" w:id="1">
    <w:p w:rsidR="00B12B7A" w:rsidRDefault="00B12B7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976F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96E26" w:rsidRPr="00896E2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B7A" w:rsidRDefault="00B12B7A" w:rsidP="009A14FB">
      <w:r>
        <w:separator/>
      </w:r>
    </w:p>
  </w:footnote>
  <w:footnote w:type="continuationSeparator" w:id="1">
    <w:p w:rsidR="00B12B7A" w:rsidRDefault="00B12B7A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55FC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B6A93"/>
    <w:rsid w:val="004D5F76"/>
    <w:rsid w:val="004E7A47"/>
    <w:rsid w:val="004F33F4"/>
    <w:rsid w:val="00524260"/>
    <w:rsid w:val="00552747"/>
    <w:rsid w:val="00573071"/>
    <w:rsid w:val="006052B6"/>
    <w:rsid w:val="00615A2B"/>
    <w:rsid w:val="00634E5D"/>
    <w:rsid w:val="00651B37"/>
    <w:rsid w:val="00671C1A"/>
    <w:rsid w:val="006C33BB"/>
    <w:rsid w:val="00705B31"/>
    <w:rsid w:val="00720AC2"/>
    <w:rsid w:val="00767C0C"/>
    <w:rsid w:val="007B3C6E"/>
    <w:rsid w:val="007D2283"/>
    <w:rsid w:val="0082694E"/>
    <w:rsid w:val="00833FBA"/>
    <w:rsid w:val="008600F5"/>
    <w:rsid w:val="00863C43"/>
    <w:rsid w:val="008773D5"/>
    <w:rsid w:val="00895E15"/>
    <w:rsid w:val="00896E26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2B7A"/>
    <w:rsid w:val="00B1678F"/>
    <w:rsid w:val="00B34E1C"/>
    <w:rsid w:val="00B43075"/>
    <w:rsid w:val="00B954F7"/>
    <w:rsid w:val="00BB2243"/>
    <w:rsid w:val="00C03DB0"/>
    <w:rsid w:val="00C321F6"/>
    <w:rsid w:val="00C46B73"/>
    <w:rsid w:val="00C75EA1"/>
    <w:rsid w:val="00D22A78"/>
    <w:rsid w:val="00DC5C93"/>
    <w:rsid w:val="00DD6664"/>
    <w:rsid w:val="00E54245"/>
    <w:rsid w:val="00E711E2"/>
    <w:rsid w:val="00E76183"/>
    <w:rsid w:val="00E976F5"/>
    <w:rsid w:val="00F007AA"/>
    <w:rsid w:val="00FC7F6E"/>
    <w:rsid w:val="00FD1F68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Indian_Robin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howjdsw('jd_t','j_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3345</Characters>
  <Application>Microsoft Office Word</Application>
  <DocSecurity>0</DocSecurity>
  <Lines>27</Lines>
  <Paragraphs>7</Paragraphs>
  <ScaleCrop>false</ScaleCrop>
  <Company>微软中国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2013-02-14T09:31:00Z</dcterms:created>
  <dcterms:modified xsi:type="dcterms:W3CDTF">2013-02-15T11:33:00Z</dcterms:modified>
</cp:coreProperties>
</file>